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Wellington</w:t>
      </w:r>
    </w:p>
    <w:bookmarkStart w:id="25" w:name="the-digital-atelier-in-the-windy-city"/>
    <w:p>
      <w:pPr>
        <w:pStyle w:val="Heading1"/>
      </w:pPr>
      <w:r>
        <w:t xml:space="preserve">The Digital Atelier in the Windy City</w:t>
      </w:r>
    </w:p>
    <w:p>
      <w:pPr>
        <w:pStyle w:val="FirstParagraph"/>
      </w:pPr>
      <w:r>
        <w:rPr>
          <w:bCs/>
          <w:b/>
        </w:rPr>
        <w:t xml:space="preserve">A Reflection Paper on the Role and Significance of the Editor within the Cultural and Professional Landscape of New Zealand Wellington.</w:t>
      </w:r>
    </w:p>
    <w:p>
      <w:pPr>
        <w:pStyle w:val="BodyText"/>
      </w:pPr>
      <w:r>
        <w:t xml:space="preserve">In the bustling, windswept streets of New Zealand’s capital, Wellington stands as a unique crucible for creativity, innovation, and storytelling. It is a city where government policy meets grassroots artistry, where the cinematic magic of Middle-earth intersects with serious political discourse. In this vibrant ecosystem, the role of the</w:t>
      </w:r>
      <w:r>
        <w:t xml:space="preserve"> </w:t>
      </w:r>
      <w:r>
        <w:rPr>
          <w:bCs/>
          <w:b/>
        </w:rPr>
        <w:t xml:space="preserve">Editor</w:t>
      </w:r>
      <w:r>
        <w:t xml:space="preserve"> </w:t>
      </w:r>
      <w:r>
        <w:t xml:space="preserve">is often misunderstood as merely technical—a final step in a linear process of production. However, upon deeper reflection within the specific cultural and operational context of</w:t>
      </w:r>
      <w:r>
        <w:t xml:space="preserve"> </w:t>
      </w:r>
      <w:r>
        <w:rPr>
          <w:bCs/>
          <w:b/>
        </w:rPr>
        <w:t xml:space="preserve">New Zealand Wellington</w:t>
      </w:r>
      <w:r>
        <w:t xml:space="preserve">, it becomes evident that the Editor serves as a crucial mediator, a guardian of integrity, and an architect of meaning. This paper reflects on how the function of editing transcends simple correction when viewed through the lens of this distinct Pacific location.</w:t>
      </w:r>
    </w:p>
    <w:bookmarkStart w:id="20" w:name="X447f5b219b9be51169e9bb09589e38efa674e72"/>
    <w:p>
      <w:pPr>
        <w:pStyle w:val="Heading2"/>
      </w:pPr>
      <w:r>
        <w:t xml:space="preserve">The Cultural Imperative: Editing for Authenticity</w:t>
      </w:r>
    </w:p>
    <w:p>
      <w:pPr>
        <w:pStyle w:val="FirstParagraph"/>
      </w:pPr>
      <w:r>
        <w:t xml:space="preserve">To understand the editor in Wellington, one must first acknowledge the city’s profound commitment to biculturalism and indigenous representation. As a hub where Māori culture is not merely present but central to civic identity, the editorial process carries a heightened responsibility. An</w:t>
      </w:r>
      <w:r>
        <w:t xml:space="preserve"> </w:t>
      </w:r>
      <w:r>
        <w:rPr>
          <w:bCs/>
          <w:b/>
        </w:rPr>
        <w:t xml:space="preserve">Editor</w:t>
      </w:r>
      <w:r>
        <w:t xml:space="preserve"> </w:t>
      </w:r>
      <w:r>
        <w:t xml:space="preserve">working in this environment is not just checking grammar or flow; they are navigating complex cultural nuances. They must ensure that narratives are respectful, accurate, and culturally safe. In Wellington’s media landscape—from major broadcasters to independent film production houses—the editor acts as a gatekeeper for authentic representation.</w:t>
      </w:r>
    </w:p>
    <w:p>
      <w:pPr>
        <w:pStyle w:val="BodyText"/>
      </w:pPr>
      <w:r>
        <w:t xml:space="preserve">This reflection highlights that editing in</w:t>
      </w:r>
      <w:r>
        <w:t xml:space="preserve"> </w:t>
      </w:r>
      <w:r>
        <w:rPr>
          <w:bCs/>
          <w:b/>
        </w:rPr>
        <w:t xml:space="preserve">New Zealand Wellington</w:t>
      </w:r>
      <w:r>
        <w:t xml:space="preserve"> </w:t>
      </w:r>
      <w:r>
        <w:t xml:space="preserve">is an exercise in empathy and ethical consideration. Whether editing a documentary about local history or a corporate press release, the editor must balance universal journalistic standards with the specific sensitivities of Aotearoa. The "Wellington way" often demands a level of inclusivity and community awareness that shapes editorial decisions deeply. Therefore, the editor is not just refining content; they are curating culture.</w:t>
      </w:r>
    </w:p>
    <w:bookmarkEnd w:id="20"/>
    <w:bookmarkStart w:id="21" w:name="X1aef6a0d5e5d1fc60f01519ac7b7f8b05ec46c3"/>
    <w:p>
      <w:pPr>
        <w:pStyle w:val="Heading2"/>
      </w:pPr>
      <w:r>
        <w:t xml:space="preserve">The Cinematic Connection: Precision in Narrative</w:t>
      </w:r>
    </w:p>
    <w:p>
      <w:pPr>
        <w:pStyle w:val="FirstParagraph"/>
      </w:pPr>
      <w:r>
        <w:t xml:space="preserve">No reflection on Wellington would be complete without acknowledging its status as a global film capital. Home to Weta Workshop and Weta Digital, and the birthplace of monumental franchises like *Lord of the Rings* and *Avatar*, Wellington has redefined what visual storytelling can achieve. In this context, the term "Editor" takes on a dual meaning: it applies not only to written text but also to film editing. Here, the editor is a storyteller who manipulates time and emotion.</w:t>
      </w:r>
    </w:p>
    <w:p>
      <w:pPr>
        <w:pStyle w:val="BodyText"/>
      </w:pPr>
      <w:r>
        <w:t xml:space="preserve">Reflecting on the rigorous standards of Wellington’s film industry reveals that editing is where the soul of a project is discovered. A scene may look perfect on set, but it is in the edit suite—often amidst the rainy gray skies characteristic of a Wellington winter—that pacing, tension, and emotional resonance are forged. The editor here works with immense technical precision and artistic intuition. They must understand how to weave together disparate elements into a cohesive whole that resonates with international audiences while retaining local flavor. This high-stakes environment underscores the power of the editing process: it transforms raw footage into cinema, proving that editing is a creative act of invention rather than just subtraction.</w:t>
      </w:r>
    </w:p>
    <w:bookmarkEnd w:id="21"/>
    <w:bookmarkStart w:id="22" w:name="Xd8b662be2df237867f7094c2d4d76d2aef747d0"/>
    <w:p>
      <w:pPr>
        <w:pStyle w:val="Heading2"/>
      </w:pPr>
      <w:r>
        <w:t xml:space="preserve">The Professional Landscape: Agility and Resilience</w:t>
      </w:r>
    </w:p>
    <w:p>
      <w:pPr>
        <w:pStyle w:val="FirstParagraph"/>
      </w:pPr>
      <w:r>
        <w:t xml:space="preserve">Beyond culture and cinema, Wellington serves as New Zealand’s administrative heart. It is home to parliament, government agencies, and a thriving tech sector. In this professional arena, the editor plays a vital role in clarity and efficiency. Government communications must be precise; policy documents must be accessible; digital content must engage quickly in a fast-paced news cycle.</w:t>
      </w:r>
    </w:p>
    <w:p>
      <w:pPr>
        <w:pStyle w:val="BodyText"/>
      </w:pPr>
      <w:r>
        <w:t xml:space="preserve">In this setting, the</w:t>
      </w:r>
      <w:r>
        <w:t xml:space="preserve"> </w:t>
      </w:r>
      <w:r>
        <w:rPr>
          <w:bCs/>
          <w:b/>
        </w:rPr>
        <w:t xml:space="preserve">Editor</w:t>
      </w:r>
      <w:r>
        <w:t xml:space="preserve"> </w:t>
      </w:r>
      <w:r>
        <w:t xml:space="preserve">is often a first responder to information chaos. With Wellington’s tight-knit professional community, reputation is paramount. An editor ensures that accuracy prevails over speed, safeguarding the credibility of institutions and individuals alike. The reflection here points to the resilience required in Wellington’s editorial roles. The city’s small size means that errors are noticed quickly, and corrections travel fast. Thus, editors must possess not only sharp eyes for detail but also the agility to adapt to breaking news and shifting political landscapes rapidly.</w:t>
      </w:r>
    </w:p>
    <w:bookmarkEnd w:id="22"/>
    <w:bookmarkStart w:id="23" w:name="Xd274f03ba46a4d040550951f17417df4711393d"/>
    <w:p>
      <w:pPr>
        <w:pStyle w:val="Heading2"/>
      </w:pPr>
      <w:r>
        <w:t xml:space="preserve">The Human Element: Connection and Community</w:t>
      </w:r>
    </w:p>
    <w:p>
      <w:pPr>
        <w:pStyle w:val="FirstParagraph"/>
      </w:pPr>
      <w:r>
        <w:t xml:space="preserve">Perhaps the most poignant reflection concerns the human connection fostered by editing in Wellington. The city is known for its "big small town" atmosphere, where networking is organic and relationships are deep. Editors in Wellington often work closely with writers, filmmakers, journalists, and community leaders on a personal level. This proximity fosters a collaborative rather than adversarial editing process.</w:t>
      </w:r>
    </w:p>
    <w:p>
      <w:pPr>
        <w:pStyle w:val="BodyText"/>
      </w:pPr>
      <w:r>
        <w:t xml:space="preserve">This collaborative spirit reflects the broader values of New Zealand society—egalitarianism, pragmatism, and connection. The editor is not an isolated authority figure but a partner in creation. They listen to the intent behind the words or images and help shape them to serve the community best. In</w:t>
      </w:r>
      <w:r>
        <w:t xml:space="preserve"> </w:t>
      </w:r>
      <w:r>
        <w:rPr>
          <w:bCs/>
          <w:b/>
        </w:rPr>
        <w:t xml:space="preserve">New Zealand Wellington</w:t>
      </w:r>
      <w:r>
        <w:t xml:space="preserve">, editing becomes an act of service, ensuring that voices are heard clearly and respectfully.</w:t>
      </w:r>
    </w:p>
    <w:bookmarkEnd w:id="23"/>
    <w:bookmarkStart w:id="24" w:name="conclusion"/>
    <w:p>
      <w:pPr>
        <w:pStyle w:val="Heading2"/>
      </w:pPr>
      <w:r>
        <w:t xml:space="preserve">Conclusion</w:t>
      </w:r>
    </w:p>
    <w:p>
      <w:pPr>
        <w:pStyle w:val="FirstParagraph"/>
      </w:pPr>
      <w:r>
        <w:t xml:space="preserve">In conclusion, reflecting on the role of the Editor within New Zealand Wellington reveals a multifaceted profession that is deeply intertwined with cultural identity, artistic innovation, and professional integrity. It is not enough to view editing as a mundane task of correction. In this dynamic city, the editor is a cultural curator in an era of biculturalism, a cinematic storyteller shaping global narratives from local studios, and a trusted professional maintaining clarity in the nation’s capital.</w:t>
      </w:r>
    </w:p>
    <w:p>
      <w:pPr>
        <w:pStyle w:val="BodyText"/>
      </w:pPr>
      <w:r>
        <w:t xml:space="preserve">The unique atmospheric and social fabric of</w:t>
      </w:r>
      <w:r>
        <w:t xml:space="preserve"> </w:t>
      </w:r>
      <w:r>
        <w:rPr>
          <w:bCs/>
          <w:b/>
        </w:rPr>
        <w:t xml:space="preserve">New Zealand Wellington</w:t>
      </w:r>
      <w:r>
        <w:t xml:space="preserve"> </w:t>
      </w:r>
      <w:r>
        <w:t xml:space="preserve">demands that editors be adaptable, culturally aware, and creatively bold. As we look to the future of media and communication in this region, the importance of skilled editing will only grow. It remains the invisible thread that binds diverse stories into a coherent tapestry, ensuring that in the heart of New Zealand’s capital, truth is preserved, art is elevated, and community voices are honored.</w:t>
      </w:r>
    </w:p>
    <w:p>
      <w:pPr>
        <w:pStyle w:val="BodyText"/>
      </w:pPr>
      <w:r>
        <w:t xml:space="preserve">© 2023 Reflection Paper Series on Media Arts. Written for educational purposes regarding New Zealand Wellington contexts.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Editor in the Context of New Zealand Wellington</dc:title>
  <dc:creator/>
  <dc:language>en</dc:language>
  <cp:keywords/>
  <dcterms:created xsi:type="dcterms:W3CDTF">2026-07-29T18:22:24Z</dcterms:created>
  <dcterms:modified xsi:type="dcterms:W3CDTF">2026-07-29T18:22:24Z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