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Buenos</w:t>
      </w:r>
      <w:r>
        <w:t xml:space="preserve"> </w:t>
      </w:r>
      <w:r>
        <w:t xml:space="preserve">Aires</w:t>
      </w:r>
    </w:p>
    <w:bookmarkStart w:id="26" w:name="Xa2a0ae33b85e7da274f7c67ce9bf88899cd3889"/>
    <w:p>
      <w:pPr>
        <w:pStyle w:val="Heading1"/>
      </w:pPr>
      <w:r>
        <w:t xml:space="preserve">Bridging Tradition and Innovation: A Reflection on the Electrical Engineer in Argentina Buenos Aires</w:t>
      </w:r>
    </w:p>
    <w:p>
      <w:pPr>
        <w:pStyle w:val="FirstParagraph"/>
      </w:pPr>
      <w:r>
        <w:t xml:space="preserve">In the dynamic landscape of modern engineering, few professions carry as much weight as that of the electrical engineer. This role is not merely a technical designation but a vital catalyst for societal progress, energy security, and technological advancement. Nowhere is this duality more palpable than in</w:t>
      </w:r>
      <w:r>
        <w:t xml:space="preserve"> </w:t>
      </w:r>
      <w:r>
        <w:rPr>
          <w:bCs/>
          <w:b/>
        </w:rPr>
        <w:t xml:space="preserve">Argentina Buenos Aires</w:t>
      </w:r>
      <w:r>
        <w:t xml:space="preserve">, a metropolis that stands at the crossroads of Latin American tradition and emerging industrial innovation. As I reflect on the trajectory of this discipline within this specific geographic context, it becomes evident that the</w:t>
      </w:r>
      <w:r>
        <w:t xml:space="preserve"> </w:t>
      </w:r>
      <w:r>
        <w:rPr>
          <w:bCs/>
          <w:b/>
        </w:rPr>
        <w:t xml:space="preserve">Electrical Engineer</w:t>
      </w:r>
      <w:r>
        <w:t xml:space="preserve"> </w:t>
      </w:r>
      <w:r>
        <w:t xml:space="preserve">acts as both a guardian of essential services and a pioneer for future sustainability.</w:t>
      </w:r>
    </w:p>
    <w:bookmarkStart w:id="20" w:name="Xcbe5dfc5bf81c53b4260bd5cbdb6276486f9371"/>
    <w:p>
      <w:pPr>
        <w:pStyle w:val="Heading2"/>
      </w:pPr>
      <w:r>
        <w:t xml:space="preserve">The Historical Context: Powering a Megacity</w:t>
      </w:r>
    </w:p>
    <w:p>
      <w:pPr>
        <w:pStyle w:val="FirstParagraph"/>
      </w:pPr>
      <w:r>
        <w:t xml:space="preserve">To understand the current role of an electrical engineer in</w:t>
      </w:r>
      <w:r>
        <w:t xml:space="preserve"> </w:t>
      </w:r>
      <w:r>
        <w:rPr>
          <w:bCs/>
          <w:b/>
        </w:rPr>
        <w:t xml:space="preserve">Buenos Aires Argentina</w:t>
      </w:r>
      <w:r>
        <w:t xml:space="preserve">, one must first appreciate the historical evolution of its power grid. The city has long been recognized as a cultural and economic heartbeat of South America. For over a century, the challenge has been to maintain reliable electricity supply for millions of residents across dense urban centers, sprawling suburbs, and industrial parks. In this environment, electrical engineering is deeply intertwined with urban planning.</w:t>
      </w:r>
    </w:p>
    <w:p>
      <w:pPr>
        <w:pStyle w:val="BodyText"/>
      </w:pPr>
      <w:r>
        <w:t xml:space="preserve">In</w:t>
      </w:r>
      <w:r>
        <w:t xml:space="preserve"> </w:t>
      </w:r>
      <w:r>
        <w:rPr>
          <w:bCs/>
          <w:b/>
        </w:rPr>
        <w:t xml:space="preserve">Argentina Buenos Aires</w:t>
      </w:r>
      <w:r>
        <w:t xml:space="preserve">, the infrastructure is aging in some sectors while being upgraded in others. Engineers are tasked with the delicate balance of maintaining legacy systems—such as older substation networks that have served the city for decades—while simultaneously integrating modern smart grid technologies. This requires a profound understanding not only of high-voltage transmission but also of urban constraints, heritage preservation, and public safety. The reflection here is clear: in this context, an</w:t>
      </w:r>
      <w:r>
        <w:t xml:space="preserve"> </w:t>
      </w:r>
      <w:r>
        <w:rPr>
          <w:bCs/>
          <w:b/>
        </w:rPr>
        <w:t xml:space="preserve">Electrical Engineer</w:t>
      </w:r>
      <w:r>
        <w:t xml:space="preserve"> </w:t>
      </w:r>
      <w:r>
        <w:t xml:space="preserve">is often an architect of resilience.</w:t>
      </w:r>
    </w:p>
    <w:bookmarkEnd w:id="20"/>
    <w:bookmarkStart w:id="21" w:name="X1dbedc7ffc0c58e3b35b1f0233899bc09137cdf"/>
    <w:p>
      <w:pPr>
        <w:pStyle w:val="Heading2"/>
      </w:pPr>
      <w:r>
        <w:t xml:space="preserve">Economic Volatility and Technical Ingenuity</w:t>
      </w:r>
    </w:p>
    <w:p>
      <w:pPr>
        <w:pStyle w:val="FirstParagraph"/>
      </w:pPr>
      <w:r>
        <w:t xml:space="preserve">A unique characteristic of practicing engineering in Argentina is the economic volatility that frequently accompanies it. Inflation, currency fluctuations, and shifting import regulations present significant hurdles for procuring specialized equipment. However, this adversity has bred a culture of ingenuity among local engineers. Reflecting on the role of an electrical engineer in</w:t>
      </w:r>
      <w:r>
        <w:t xml:space="preserve"> </w:t>
      </w:r>
      <w:r>
        <w:rPr>
          <w:bCs/>
          <w:b/>
        </w:rPr>
        <w:t xml:space="preserve">Argentina Buenos Aires</w:t>
      </w:r>
      <w:r>
        <w:t xml:space="preserve">, one cannot ignore the necessity for resourcefulness.</w:t>
      </w:r>
    </w:p>
    <w:p>
      <w:pPr>
        <w:pStyle w:val="BodyText"/>
      </w:pPr>
      <w:r>
        <w:t xml:space="preserve">Engineers here are often forced to adapt international standards to locally available components or find creative solutions to bypass supply chain bottlenecks. This environment cultivates a specific type of problem-solver—one who is deeply pragmatic and resilient. The</w:t>
      </w:r>
      <w:r>
        <w:t xml:space="preserve"> </w:t>
      </w:r>
      <w:r>
        <w:rPr>
          <w:bCs/>
          <w:b/>
        </w:rPr>
        <w:t xml:space="preserve">Buenos Aires</w:t>
      </w:r>
      <w:r>
        <w:t xml:space="preserve"> </w:t>
      </w:r>
      <w:r>
        <w:t xml:space="preserve">electrical engineer must navigate complex regulatory frameworks and economic pressures while ensuring that critical infrastructure, such as public transport electrification (Subte/Metro) and hospital power reliability, remains uncompromised. This adds a layer of socio-economic responsibility to their technical duties that is distinct from engineers in more economically stable regions.</w:t>
      </w:r>
    </w:p>
    <w:bookmarkEnd w:id="21"/>
    <w:bookmarkStart w:id="22" w:name="the-energy-transition-a-new-frontier"/>
    <w:p>
      <w:pPr>
        <w:pStyle w:val="Heading2"/>
      </w:pPr>
      <w:r>
        <w:t xml:space="preserve">The Energy Transition: A New Frontier</w:t>
      </w:r>
    </w:p>
    <w:p>
      <w:pPr>
        <w:pStyle w:val="FirstParagraph"/>
      </w:pPr>
      <w:r>
        <w:t xml:space="preserve">Perhaps the most compelling aspect of modern electrical engineering in this region is the push toward renewable energy integration. Argentina possesses immense potential for wind, solar, and hydroelectric power. In</w:t>
      </w:r>
      <w:r>
        <w:t xml:space="preserve"> </w:t>
      </w:r>
      <w:r>
        <w:rPr>
          <w:bCs/>
          <w:b/>
        </w:rPr>
        <w:t xml:space="preserve">Buenos Aires</w:t>
      </w:r>
      <w:r>
        <w:t xml:space="preserve">, specifically, there is a growing movement to decentralize power generation and reduce reliance on fossil fuels. The</w:t>
      </w:r>
      <w:r>
        <w:t xml:space="preserve"> </w:t>
      </w:r>
      <w:r>
        <w:rPr>
          <w:bCs/>
          <w:b/>
        </w:rPr>
        <w:t xml:space="preserve">Electrical Engineer</w:t>
      </w:r>
      <w:r>
        <w:t xml:space="preserve"> </w:t>
      </w:r>
      <w:r>
        <w:t xml:space="preserve">plays a pivotal role in this transition.</w:t>
      </w:r>
    </w:p>
    <w:p>
      <w:pPr>
        <w:pStyle w:val="BodyText"/>
      </w:pPr>
      <w:r>
        <w:t xml:space="preserve">This involves designing microgrids for residential complexes, integrating photovoltaic systems into existing building infrastructures, and managing the intermittency of renewable sources within the national grid (SADI). Reflecting on this shift, one sees that engineers are no longer just keeping the lights on; they are actively reshaping how energy is produced and consumed. In</w:t>
      </w:r>
      <w:r>
        <w:t xml:space="preserve"> </w:t>
      </w:r>
      <w:r>
        <w:rPr>
          <w:bCs/>
          <w:b/>
        </w:rPr>
        <w:t xml:space="preserve">Argentina Buenos Aires</w:t>
      </w:r>
      <w:r>
        <w:t xml:space="preserve">, this transformation is accelerated by a youthful demographic eager for sustainable solutions and climate-conscious policies. The engineer must therefore possess not only technical acumen but also environmental awareness, acting as an advocate for green technology adoption within corporate and municipal settings.</w:t>
      </w:r>
    </w:p>
    <w:bookmarkEnd w:id="22"/>
    <w:bookmarkStart w:id="23" w:name="Xcc0143bb56fc5671a654c941dae60939adb48c0"/>
    <w:p>
      <w:pPr>
        <w:pStyle w:val="Heading2"/>
      </w:pPr>
      <w:r>
        <w:t xml:space="preserve">Social Impact: Electrification Beyond the City Center</w:t>
      </w:r>
    </w:p>
    <w:p>
      <w:pPr>
        <w:pStyle w:val="FirstParagraph"/>
      </w:pPr>
      <w:r>
        <w:t xml:space="preserve">The reflection on this profession must also encompass its social dimension. While the city center of</w:t>
      </w:r>
      <w:r>
        <w:t xml:space="preserve"> </w:t>
      </w:r>
      <w:r>
        <w:rPr>
          <w:bCs/>
          <w:b/>
        </w:rPr>
        <w:t xml:space="preserve">Buenos Aires</w:t>
      </w:r>
      <w:r>
        <w:t xml:space="preserve"> </w:t>
      </w:r>
      <w:r>
        <w:t xml:space="preserve">is well-served, engineering efforts often extend beyond the capital to ensure equitable access to energy across the province and even rural areas. Electrical engineers work on rural electrification projects, bringing power to remote communities for education and healthcare. This aspect of their work in</w:t>
      </w:r>
      <w:r>
        <w:t xml:space="preserve"> </w:t>
      </w:r>
      <w:r>
        <w:rPr>
          <w:bCs/>
          <w:b/>
        </w:rPr>
        <w:t xml:space="preserve">Argentina Buenos Aires</w:t>
      </w:r>
      <w:r>
        <w:t xml:space="preserve"> </w:t>
      </w:r>
      <w:r>
        <w:t xml:space="preserve">highlights a commitment to social equity. It is not just about circuits; it is about connecting isolated populations to the broader digital and economic world.</w:t>
      </w:r>
    </w:p>
    <w:bookmarkEnd w:id="23"/>
    <w:bookmarkStart w:id="24" w:name="Xec94de5c4390f684240b1b81d4272521e8909bc"/>
    <w:p>
      <w:pPr>
        <w:pStyle w:val="Heading2"/>
      </w:pPr>
      <w:r>
        <w:t xml:space="preserve">The Human Element: Professional Ethics and Continuous Learning</w:t>
      </w:r>
    </w:p>
    <w:p>
      <w:pPr>
        <w:pStyle w:val="FirstParagraph"/>
      </w:pPr>
      <w:r>
        <w:t xml:space="preserve">Beyond technology and economics, the role of an electrical engineer in this region demands high ethical standards. With critical infrastructure at stake—water treatment plants, emergency services, telecommunications—the margin for error is slim. Engineers in</w:t>
      </w:r>
      <w:r>
        <w:t xml:space="preserve"> </w:t>
      </w:r>
      <w:r>
        <w:rPr>
          <w:bCs/>
          <w:b/>
        </w:rPr>
        <w:t xml:space="preserve">Argentina Buenos Aires</w:t>
      </w:r>
      <w:r>
        <w:t xml:space="preserve"> </w:t>
      </w:r>
      <w:r>
        <w:t xml:space="preserve">must adhere to rigorous international codes while respecting local realities. Furthermore, the pace of technological change necessitates continuous learning. From automation and IoT (Internet of Things) applications to advanced cybersecurity for grid protection, today's engineer must remain a lifelong student.</w:t>
      </w:r>
    </w:p>
    <w:bookmarkEnd w:id="24"/>
    <w:bookmarkStart w:id="25" w:name="conclusion-a-pillar-of-progress"/>
    <w:p>
      <w:pPr>
        <w:pStyle w:val="Heading2"/>
      </w:pPr>
      <w:r>
        <w:t xml:space="preserve">Conclusion: A Pillar of Progress</w:t>
      </w:r>
    </w:p>
    <w:p>
      <w:pPr>
        <w:pStyle w:val="FirstParagraph"/>
      </w:pPr>
      <w:r>
        <w:t xml:space="preserve">In conclusion, reflecting on the identity and function of an electrical engineer within the vibrant tapestry of</w:t>
      </w:r>
      <w:r>
        <w:t xml:space="preserve"> </w:t>
      </w:r>
      <w:r>
        <w:rPr>
          <w:bCs/>
          <w:b/>
        </w:rPr>
        <w:t xml:space="preserve">Buenos Aires Argentina</w:t>
      </w:r>
      <w:r>
        <w:t xml:space="preserve">, one finds a profession defined by adaptability, resilience, and innovation. It is a field that bridges the gap between historical infrastructure challenges and futuristic renewable ambitions. The electrical engineer here is more than a technician; they are essential stewards of modern life in one of Latin America’s most iconic cities.</w:t>
      </w:r>
    </w:p>
    <w:p>
      <w:pPr>
        <w:pStyle w:val="BodyText"/>
      </w:pPr>
      <w:r>
        <w:t xml:space="preserve">As</w:t>
      </w:r>
      <w:r>
        <w:t xml:space="preserve"> </w:t>
      </w:r>
      <w:r>
        <w:rPr>
          <w:bCs/>
          <w:b/>
        </w:rPr>
        <w:t xml:space="preserve">Buenos Aires</w:t>
      </w:r>
      <w:r>
        <w:t xml:space="preserve"> </w:t>
      </w:r>
      <w:r>
        <w:t xml:space="preserve">continues to evolve, facing both global climate imperatives and local economic complexities, the role of the</w:t>
      </w:r>
      <w:r>
        <w:t xml:space="preserve"> </w:t>
      </w:r>
      <w:r>
        <w:rPr>
          <w:bCs/>
          <w:b/>
        </w:rPr>
        <w:t xml:space="preserve">Electrical Engineer</w:t>
      </w:r>
      <w:r>
        <w:t xml:space="preserve"> </w:t>
      </w:r>
      <w:r>
        <w:t xml:space="preserve">will only expand in importance. They are the bridge builders—connecting power sources to loads, tradition to innovation, and potentialities into realities. For those looking toward this career path in</w:t>
      </w:r>
      <w:r>
        <w:t xml:space="preserve"> </w:t>
      </w:r>
      <w:r>
        <w:rPr>
          <w:bCs/>
          <w:b/>
        </w:rPr>
        <w:t xml:space="preserve">Argentina Buenos Aires</w:t>
      </w:r>
      <w:r>
        <w:t xml:space="preserve">, it offers a challenging yet profoundly rewarding journey at the forefront of societal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Buenos Aires</dc:title>
  <dc:creator/>
  <dc:language>en</dc:language>
  <cp:keywords/>
  <dcterms:created xsi:type="dcterms:W3CDTF">2026-07-30T00:23:41Z</dcterms:created>
  <dcterms:modified xsi:type="dcterms:W3CDTF">2026-07-30T00:23:41Z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