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X3429b2ccf43c18f8d4337c8fa93fb9798568390"/>
    <w:p>
      <w:pPr>
        <w:pStyle w:val="Heading1"/>
      </w:pPr>
      <w:r>
        <w:t xml:space="preserve">The Current of Progress: A Reflection on the Role of an Electrical Engineer in Brazil Brasília</w:t>
      </w:r>
    </w:p>
    <w:p>
      <w:pPr>
        <w:pStyle w:val="FirstParagraph"/>
      </w:pPr>
      <w:r>
        <w:t xml:space="preserve">To step into the shoes of an</w:t>
      </w:r>
      <w:r>
        <w:t xml:space="preserve"> </w:t>
      </w:r>
      <w:r>
        <w:rPr>
          <w:bCs/>
          <w:b/>
          <w:iCs/>
          <w:i/>
          <w:bCs/>
          <w:b/>
        </w:rPr>
        <w:t xml:space="preserve">Electrical Engineer</w:t>
      </w:r>
      <w:r>
        <w:t xml:space="preserve"> </w:t>
      </w:r>
      <w:r>
        <w:t xml:space="preserve">is to assume responsibility for the invisible veins that keep a modern society alive. In most parts of the world, electricity is taken for granted—a mere utility flipped on with a switch. However, in the unique context of</w:t>
      </w:r>
      <w:r>
        <w:t xml:space="preserve"> </w:t>
      </w:r>
      <w:r>
        <w:rPr>
          <w:bCs/>
          <w:b/>
        </w:rPr>
        <w:t xml:space="preserve">Brazil Brasília</w:t>
      </w:r>
      <w:r>
        <w:t xml:space="preserve">, this profession transcends technical calculation and enters the realm of architectural destiny and social equity. The capital city, born out of concrete and vision rather than organic growth, presents a distinct set of challenges that make the reflection on this role both profound and urgent.</w:t>
      </w:r>
    </w:p>
    <w:bookmarkStart w:id="20" w:name="X24721f08316838f44311ec4117452aa8d8ecb4c"/>
    <w:p>
      <w:pPr>
        <w:pStyle w:val="Heading2"/>
      </w:pPr>
      <w:r>
        <w:t xml:space="preserve">The Legacy of Concrete in a Planned Capital</w:t>
      </w:r>
    </w:p>
    <w:p>
      <w:pPr>
        <w:pStyle w:val="FirstParagraph"/>
      </w:pPr>
      <w:r>
        <w:rPr>
          <w:bCs/>
          <w:b/>
        </w:rPr>
        <w:t xml:space="preserve">Brazil Brasília</w:t>
      </w:r>
      <w:r>
        <w:t xml:space="preserve"> </w:t>
      </w:r>
      <w:r>
        <w:t xml:space="preserve">is not merely a city; it is an experiment in urbanism. Conceived by Lucio Costa and Oscar Niemeyer, with engineering by Joaquim Cardozo, the city was designed to move the heart of the country from the coast to its interior. For an</w:t>
      </w:r>
      <w:r>
        <w:t xml:space="preserve"> </w:t>
      </w:r>
      <w:r>
        <w:rPr>
          <w:bCs/>
          <w:b/>
          <w:iCs/>
          <w:i/>
        </w:rPr>
        <w:t xml:space="preserve">Electrical Engineer</w:t>
      </w:r>
      <w:r>
        <w:t xml:space="preserve"> </w:t>
      </w:r>
      <w:r>
        <w:t xml:space="preserve">working here today, this history is not just background noise; it is a foundational constraint and inspiration. The city’s layout, with its distinct residential "blocks" (quarteirões) and monumental axes, requires electrical infrastructure that is both massive in scale and meticulously integrated into a landscape that prioritizes aesthetics over traditional grid complexity.</w:t>
      </w:r>
    </w:p>
    <w:p>
      <w:pPr>
        <w:pStyle w:val="BodyText"/>
      </w:pPr>
      <w:r>
        <w:t xml:space="preserve">Reflecting on the early days of Brasília, one must acknowledge the pioneering spirit required to electrify a construction site in the middle of the Cerrado. Today, that spirit evolves into managing an aging infrastructure. Many systems installed during the city’s inauguration in 1960 are reaching or have passed their lifecycle limits. The</w:t>
      </w:r>
      <w:r>
        <w:t xml:space="preserve"> </w:t>
      </w:r>
      <w:r>
        <w:rPr>
          <w:bCs/>
          <w:b/>
          <w:iCs/>
          <w:i/>
        </w:rPr>
        <w:t xml:space="preserve">Electrical Engineer</w:t>
      </w:r>
      <w:r>
        <w:t xml:space="preserve"> </w:t>
      </w:r>
      <w:r>
        <w:t xml:space="preserve">in Brasília is therefore often engaged in a delicate dance between preservation and modernization. They must upgrade power grids without disrupting the visual harmony that defines the capital, ensuring that new substations or cable runs do not detract from the planned urban beauty.</w:t>
      </w:r>
    </w:p>
    <w:bookmarkEnd w:id="20"/>
    <w:bookmarkStart w:id="21" w:name="X300e17b82a34c0d93a9d22e67822f5b61ef5f2e"/>
    <w:p>
      <w:pPr>
        <w:pStyle w:val="Heading2"/>
      </w:pPr>
      <w:r>
        <w:t xml:space="preserve">The Challenge of Energy Security and Reliability</w:t>
      </w:r>
    </w:p>
    <w:p>
      <w:pPr>
        <w:pStyle w:val="FirstParagraph"/>
      </w:pPr>
      <w:r>
        <w:t xml:space="preserve">A critical aspect of being an</w:t>
      </w:r>
      <w:r>
        <w:t xml:space="preserve"> </w:t>
      </w:r>
      <w:r>
        <w:rPr>
          <w:bCs/>
          <w:b/>
          <w:iCs/>
          <w:i/>
        </w:rPr>
        <w:t xml:space="preserve">Electrical Engineer</w:t>
      </w:r>
      <w:r>
        <w:t xml:space="preserve"> </w:t>
      </w:r>
      <w:r>
        <w:t xml:space="preserve">in this region is dealing with the peculiarities of the Brazilian energy matrix. While Brazil boasts one of the cleanest energy grids in the world, relying heavily on hydropower, this dependence creates vulnerabilities during droughts. Brasília and its surrounding federal district are not connected directly to every hydroelectric dam; they rely on a complex transmission network that traverses difficult terrain.</w:t>
      </w:r>
    </w:p>
    <w:p>
      <w:pPr>
        <w:pStyle w:val="BodyText"/>
      </w:pPr>
      <w:r>
        <w:t xml:space="preserve">The reflection here turns toward resilience. What happens when water levels drop? The</w:t>
      </w:r>
      <w:r>
        <w:t xml:space="preserve"> </w:t>
      </w:r>
      <w:r>
        <w:rPr>
          <w:bCs/>
          <w:b/>
          <w:iCs/>
          <w:i/>
        </w:rPr>
        <w:t xml:space="preserve">Electrical Engineer</w:t>
      </w:r>
      <w:r>
        <w:t xml:space="preserve"> </w:t>
      </w:r>
      <w:r>
        <w:t xml:space="preserve">must anticipate load shedding, manage peak demands during extreme heat waves, and coordinate with national operators to ensure stability. In a city where the government operates 24/7 and diplomatic functions never cease, power failure is not an inconvenience; it is a crisis of governance. The engineer’s role becomes one of strategic planning, integrating renewable sources such as solar energy into the municipal framework to buffer against these national fluctuations.</w:t>
      </w:r>
    </w:p>
    <w:bookmarkEnd w:id="21"/>
    <w:bookmarkStart w:id="22" w:name="sustainability-and-the-green-transition"/>
    <w:p>
      <w:pPr>
        <w:pStyle w:val="Heading2"/>
      </w:pPr>
      <w:r>
        <w:t xml:space="preserve">Sustainability and the Green Transition</w:t>
      </w:r>
    </w:p>
    <w:p>
      <w:pPr>
        <w:pStyle w:val="FirstParagraph"/>
      </w:pPr>
      <w:r>
        <w:t xml:space="preserve">The environmental context of the Cerrado biome adds another layer of responsibility.</w:t>
      </w:r>
      <w:r>
        <w:t xml:space="preserve"> </w:t>
      </w:r>
      <w:r>
        <w:rPr>
          <w:bCs/>
          <w:b/>
        </w:rPr>
        <w:t xml:space="preserve">Brazil Brasília</w:t>
      </w:r>
      <w:r>
        <w:t xml:space="preserve"> </w:t>
      </w:r>
      <w:r>
        <w:t xml:space="preserve">is situated in a critical ecological zone, often called Brazil’s "water tower." As an</w:t>
      </w:r>
      <w:r>
        <w:t xml:space="preserve"> </w:t>
      </w:r>
      <w:r>
        <w:rPr>
          <w:bCs/>
          <w:b/>
          <w:iCs/>
          <w:i/>
        </w:rPr>
        <w:t xml:space="preserve">Electrical Engineer</w:t>
      </w:r>
      <w:r>
        <w:t xml:space="preserve">, there is a moral and professional imperative to promote sustainable solutions. The push for electrification of public transport, the integration of smart grids, and the promotion of distributed generation (solar panels on residential blocks) are not just technical tasks; they are environmental stewardship.</w:t>
      </w:r>
    </w:p>
    <w:p>
      <w:pPr>
        <w:pStyle w:val="BodyText"/>
      </w:pPr>
      <w:r>
        <w:t xml:space="preserve">Furthermore, the engineer must address energy efficiency in buildings. Given Brasília’s architecture—large glass facades designed to let in light but sometimes trapping heat—the cooling load is significant. The</w:t>
      </w:r>
      <w:r>
        <w:t xml:space="preserve"> </w:t>
      </w:r>
      <w:r>
        <w:rPr>
          <w:bCs/>
          <w:b/>
          <w:iCs/>
          <w:i/>
        </w:rPr>
        <w:t xml:space="preserve">Electrical Engineer</w:t>
      </w:r>
      <w:r>
        <w:t xml:space="preserve"> </w:t>
      </w:r>
      <w:r>
        <w:t xml:space="preserve">plays a key role in designing HVAC systems that are efficient, reducing the overall strain on the grid while maintaining comfort for the millions of residents and visitors.</w:t>
      </w:r>
    </w:p>
    <w:bookmarkEnd w:id="22"/>
    <w:bookmarkStart w:id="23" w:name="social-equity-and-access-to-technology"/>
    <w:p>
      <w:pPr>
        <w:pStyle w:val="Heading2"/>
      </w:pPr>
      <w:r>
        <w:t xml:space="preserve">Social Equity and Access to Technology</w:t>
      </w:r>
    </w:p>
    <w:p>
      <w:pPr>
        <w:pStyle w:val="FirstParagraph"/>
      </w:pPr>
      <w:r>
        <w:t xml:space="preserve">A deeper reflection reveals that engineering in</w:t>
      </w:r>
      <w:r>
        <w:t xml:space="preserve"> </w:t>
      </w:r>
      <w:r>
        <w:rPr>
          <w:bCs/>
          <w:b/>
        </w:rPr>
        <w:t xml:space="preserve">Brazil Brasília</w:t>
      </w:r>
      <w:r>
        <w:t xml:space="preserve"> </w:t>
      </w:r>
      <w:r>
        <w:t xml:space="preserve">is also a social issue. The city has faced significant socio-spatial segregation, with satellite cities (cidades satélites) often lacking the infrastructure density of the Plano Piloto. The</w:t>
      </w:r>
      <w:r>
        <w:t xml:space="preserve"> </w:t>
      </w:r>
      <w:r>
        <w:rPr>
          <w:bCs/>
          <w:b/>
          <w:iCs/>
          <w:i/>
        </w:rPr>
        <w:t xml:space="preserve">Electrical Engineer</w:t>
      </w:r>
      <w:r>
        <w:t xml:space="preserve"> </w:t>
      </w:r>
      <w:r>
        <w:t xml:space="preserve">must consider accessibility and equity in their designs. Does the grid reach every remote community? Is the cost of energy prohibitive for low-income families?</w:t>
      </w:r>
    </w:p>
    <w:p>
      <w:pPr>
        <w:pStyle w:val="BodyText"/>
      </w:pPr>
      <w:r>
        <w:t xml:space="preserve">The role involves advocating for universal access to reliable power, which is now a gateway to education, healthcare, and economic opportunity. In satellite cities like Taguatinga or Ceilândia, which house large portions of the population outside the planned core, ensuring robust electrical infrastructure is a step toward social justice. The engineer works not just with wires and transformers but with communities seeking dignity through connectivity.</w:t>
      </w:r>
    </w:p>
    <w:bookmarkEnd w:id="23"/>
    <w:bookmarkStart w:id="24" w:name="the-future-smart-cities-and-innovation"/>
    <w:p>
      <w:pPr>
        <w:pStyle w:val="Heading2"/>
      </w:pPr>
      <w:r>
        <w:t xml:space="preserve">The Future: Smart Cities and Innovation</w:t>
      </w:r>
    </w:p>
    <w:p>
      <w:pPr>
        <w:pStyle w:val="FirstParagraph"/>
      </w:pPr>
      <w:r>
        <w:t xml:space="preserve">Looking forward, the definition of an</w:t>
      </w:r>
      <w:r>
        <w:t xml:space="preserve"> </w:t>
      </w:r>
      <w:r>
        <w:rPr>
          <w:bCs/>
          <w:b/>
          <w:iCs/>
          <w:i/>
        </w:rPr>
        <w:t xml:space="preserve">Electrical Engineer</w:t>
      </w:r>
      <w:r>
        <w:t xml:space="preserve"> </w:t>
      </w:r>
      <w:r>
        <w:t xml:space="preserve">in Brasília is evolving into that of a smart city architect. The integration of Internet of Things (IoT) devices, intelligent traffic systems, and data analytics requires electrical engineers who are also proficient in software and data science. The future grid must be bidirectional, allowing consumers to become prosumers who sell excess solar energy back to the network.</w:t>
      </w:r>
    </w:p>
    <w:p>
      <w:pPr>
        <w:pStyle w:val="BodyText"/>
      </w:pPr>
      <w:r>
        <w:t xml:space="preserve">In</w:t>
      </w:r>
      <w:r>
        <w:t xml:space="preserve"> </w:t>
      </w:r>
      <w:r>
        <w:rPr>
          <w:bCs/>
          <w:b/>
        </w:rPr>
        <w:t xml:space="preserve">Brazil Brasília</w:t>
      </w:r>
      <w:r>
        <w:t xml:space="preserve">, this transition offers a chance to lead by example. As the political heart of the nation, what Brazil Brasília does in terms of sustainable infrastructure can serve as a model for other Brazilian states. The</w:t>
      </w:r>
      <w:r>
        <w:t xml:space="preserve"> </w:t>
      </w:r>
      <w:r>
        <w:rPr>
          <w:bCs/>
          <w:b/>
          <w:iCs/>
          <w:i/>
        </w:rPr>
        <w:t xml:space="preserve">Electrical Engineer</w:t>
      </w:r>
      <w:r>
        <w:t xml:space="preserve"> </w:t>
      </w:r>
      <w:r>
        <w:t xml:space="preserve">is at the forefront of this innovation, bridging the gap between theoretical sustainability and practical implementation.</w:t>
      </w:r>
    </w:p>
    <w:bookmarkEnd w:id="24"/>
    <w:bookmarkStart w:id="25" w:name="conclusion"/>
    <w:p>
      <w:pPr>
        <w:pStyle w:val="Heading2"/>
      </w:pPr>
      <w:r>
        <w:t xml:space="preserve">Conclusion</w:t>
      </w:r>
    </w:p>
    <w:p>
      <w:pPr>
        <w:pStyle w:val="FirstParagraph"/>
      </w:pPr>
      <w:r>
        <w:t xml:space="preserve">In conclusion, to reflect on the role of an</w:t>
      </w:r>
      <w:r>
        <w:t xml:space="preserve"> </w:t>
      </w:r>
      <w:r>
        <w:rPr>
          <w:bCs/>
          <w:b/>
          <w:iCs/>
          <w:i/>
        </w:rPr>
        <w:t xml:space="preserve">Electrical Engineer</w:t>
      </w:r>
      <w:r>
        <w:t xml:space="preserve"> </w:t>
      </w:r>
      <w:r>
        <w:t xml:space="preserve">in</w:t>
      </w:r>
      <w:r>
        <w:t xml:space="preserve"> </w:t>
      </w:r>
      <w:r>
        <w:rPr>
          <w:bCs/>
          <w:b/>
        </w:rPr>
        <w:t xml:space="preserve">Brazil Brasília</w:t>
      </w:r>
      <w:r>
        <w:t xml:space="preserve">, one must see beyond the technical schematics. It is a vocation that combines historical reverence for a planned capital with the urgent demands of modern sustainability and social equity. The engineer ensures that the lights stay on, not just for the government buildings, but for every resident in every satellite city. They are guardians of reliability, pioneers of green energy, and advocates for a connected future. In doing so, they honor the original vision of Brasília while adapting it to meet the challenges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Brazil Brasília</dc:title>
  <dc:creator/>
  <dc:language>en</dc:language>
  <cp:keywords/>
  <dcterms:created xsi:type="dcterms:W3CDTF">2026-07-30T01:12:44Z</dcterms:created>
  <dcterms:modified xsi:type="dcterms:W3CDTF">2026-07-30T01:12:44Z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