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5" w:name="Xccb3077227a5820ebfc84bb3569bc4604aa120b"/>
    <w:p>
      <w:pPr>
        <w:pStyle w:val="Heading1"/>
      </w:pPr>
      <w:r>
        <w:t xml:space="preserve">Bridging Tradition and Innovation: A Reflection on the Electrical Engineer in China Guangzhou</w:t>
      </w:r>
    </w:p>
    <w:p>
      <w:pPr>
        <w:pStyle w:val="FirstParagraph"/>
      </w:pPr>
      <w:r>
        <w:t xml:space="preserve">The intersection of technical expertise and cultural dynamism creates a unique professional landscape for any specialist entering a major global hub. For an</w:t>
      </w:r>
      <w:r>
        <w:t xml:space="preserve"> </w:t>
      </w:r>
      <w:r>
        <w:rPr>
          <w:bCs/>
          <w:b/>
        </w:rPr>
        <w:t xml:space="preserve">Electrical Engineer</w:t>
      </w:r>
      <w:r>
        <w:t xml:space="preserve">, stepping into the realm of</w:t>
      </w:r>
      <w:r>
        <w:t xml:space="preserve"> </w:t>
      </w:r>
      <w:r>
        <w:rPr>
          <w:bCs/>
          <w:b/>
        </w:rPr>
        <w:t xml:space="preserve">China Guangzhou</w:t>
      </w:r>
      <w:r>
        <w:t xml:space="preserve"> </w:t>
      </w:r>
      <w:r>
        <w:t xml:space="preserve">is not merely about adapting to a new job market; it is about immersing oneself in one of the most electrifying centers of technological evolution in Asia. This reflection paper seeks to explore the multifaceted role, challenges, and opportunities that define this position within such a vibrant and rapidly transforming environment.</w:t>
      </w:r>
    </w:p>
    <w:bookmarkStart w:id="20" w:name="Xf870112dc9175a1fe7d07286df8a78a1fd55532"/>
    <w:p>
      <w:pPr>
        <w:pStyle w:val="Heading2"/>
      </w:pPr>
      <w:r>
        <w:t xml:space="preserve">The Context of Guangzhou: A Powerhouse of Industry</w:t>
      </w:r>
    </w:p>
    <w:p>
      <w:pPr>
        <w:pStyle w:val="FirstParagraph"/>
      </w:pPr>
      <w:r>
        <w:t xml:space="preserve">Guangzhou, historically known as Canton, stands at the crossroads of ancient trade routes and modern digital infrastructure. As one of the four direct-administered municipalities in China and a key node in the Greater Bay Area, it serves as a manufacturing giant and a logistics hub. For an</w:t>
      </w:r>
      <w:r>
        <w:t xml:space="preserve"> </w:t>
      </w:r>
      <w:r>
        <w:rPr>
          <w:bCs/>
          <w:b/>
        </w:rPr>
        <w:t xml:space="preserve">Electrical Engineer</w:t>
      </w:r>
      <w:r>
        <w:t xml:space="preserve">, this city offers an unparalleled playground. The sheer scale of industrial operations here demands robust power systems, advanced automation, and sustainable energy solutions. The city’s infrastructure is a testament to rapid urbanization, requiring engineers who can design systems that are not only functional but also resilient against high-density usage.</w:t>
      </w:r>
    </w:p>
    <w:p>
      <w:pPr>
        <w:pStyle w:val="BodyText"/>
      </w:pPr>
      <w:r>
        <w:t xml:space="preserve">The presence of major tech giants and manufacturing conglomerates in regions like Huangpu District or Nansha creates a high demand for electrical expertise. From the grid distribution that powers millions of homes to the precision engineering required in semiconductor fabrication, the scope of work is vast. Reflecting on this, one realizes that an</w:t>
      </w:r>
      <w:r>
        <w:t xml:space="preserve"> </w:t>
      </w:r>
      <w:r>
        <w:rPr>
          <w:bCs/>
          <w:b/>
        </w:rPr>
        <w:t xml:space="preserve">Electrical Engineer</w:t>
      </w:r>
      <w:r>
        <w:t xml:space="preserve"> </w:t>
      </w:r>
      <w:r>
        <w:t xml:space="preserve">in Guangzhou is not just maintaining lights; they are powering an economic engine.</w:t>
      </w:r>
    </w:p>
    <w:bookmarkEnd w:id="20"/>
    <w:bookmarkStart w:id="21" w:name="Xe17dccfcf8a1f38305b80316920f65cd94a44a9"/>
    <w:p>
      <w:pPr>
        <w:pStyle w:val="Heading2"/>
      </w:pPr>
      <w:r>
        <w:t xml:space="preserve">The Technical Challenge: Integration and Sustainability</w:t>
      </w:r>
    </w:p>
    <w:p>
      <w:pPr>
        <w:pStyle w:val="FirstParagraph"/>
      </w:pPr>
      <w:r>
        <w:t xml:space="preserve">A primary aspect of the role for an</w:t>
      </w:r>
      <w:r>
        <w:t xml:space="preserve"> </w:t>
      </w:r>
      <w:r>
        <w:rPr>
          <w:bCs/>
          <w:b/>
        </w:rPr>
        <w:t xml:space="preserve">Electrical Engineer</w:t>
      </w:r>
      <w:r>
        <w:t xml:space="preserve"> </w:t>
      </w:r>
      <w:r>
        <w:t xml:space="preserve">in this context is the integration of legacy systems with cutting-edge technology. Guangzhou has invested heavily in smart grid initiatives and renewable energy projects. Engineers are tasked with retrofitting older industrial zones with IoT-enabled sensors to monitor power quality and efficiency. This requires a deep understanding of both traditional circuit theory and modern data analytics.</w:t>
      </w:r>
    </w:p>
    <w:p>
      <w:pPr>
        <w:pStyle w:val="BodyText"/>
      </w:pPr>
      <w:r>
        <w:t xml:space="preserve">Furthermore, sustainability is no longer optional; it is imperative. China has made significant national commitments to carbon neutrality, and Guangzhou is at the forefront of implementing these policies. An</w:t>
      </w:r>
      <w:r>
        <w:t xml:space="preserve"> </w:t>
      </w:r>
      <w:r>
        <w:rPr>
          <w:bCs/>
          <w:b/>
        </w:rPr>
        <w:t xml:space="preserve">Electrical Engineer</w:t>
      </w:r>
      <w:r>
        <w:t xml:space="preserve"> </w:t>
      </w:r>
      <w:r>
        <w:t xml:space="preserve">must navigate regulations surrounding energy consumption, ensuring that new projects meet stringent environmental standards. This involves designing efficient HVAC systems for skyscrapers, optimizing solar panel integration in urban planning, and managing electric vehicle charging infrastructure across the city’s expansive network. The technical complexity is matched only by the urgency of implementation.</w:t>
      </w:r>
    </w:p>
    <w:bookmarkEnd w:id="21"/>
    <w:bookmarkStart w:id="22" w:name="cultural-and-professional-adaptation"/>
    <w:p>
      <w:pPr>
        <w:pStyle w:val="Heading2"/>
      </w:pPr>
      <w:r>
        <w:t xml:space="preserve">Cultural and Professional Adaptation</w:t>
      </w:r>
    </w:p>
    <w:p>
      <w:pPr>
        <w:pStyle w:val="FirstParagraph"/>
      </w:pPr>
      <w:r>
        <w:t xml:space="preserve">Beyond the circuits and code, working as an</w:t>
      </w:r>
      <w:r>
        <w:t xml:space="preserve"> </w:t>
      </w:r>
      <w:r>
        <w:rPr>
          <w:bCs/>
          <w:b/>
        </w:rPr>
        <w:t xml:space="preserve">Electrical Engineer</w:t>
      </w:r>
      <w:r>
        <w:t xml:space="preserve"> </w:t>
      </w:r>
      <w:r>
        <w:t xml:space="preserve">in Guangzhou requires significant cultural adaptation. The business culture here values harmony, hierarchy, and long-term relationships (guanxi). Technical brilliance alone is insufficient; one must understand the nuanced communication styles of local teams. In meetings, decisions are often made collaboratively but finalized through top-down approval processes. Patience and respect for these protocols are essential for successful project delivery.</w:t>
      </w:r>
    </w:p>
    <w:p>
      <w:pPr>
        <w:pStyle w:val="BodyText"/>
      </w:pPr>
      <w:r>
        <w:t xml:space="preserve">Language also plays a pivotal role. While English remains the lingua franca of international engineering standards, proficiency in Mandarin significantly enhances one’s ability to navigate local suppliers, contractors, and government bodies. For an expatriate or even a returning Chinese engineer re-acclimating to the pace of life in Guangzhou, the linguistic barrier can be both a challenge and an opportunity for growth. The fast-paced nature of work in</w:t>
      </w:r>
      <w:r>
        <w:t xml:space="preserve"> </w:t>
      </w:r>
      <w:r>
        <w:rPr>
          <w:bCs/>
          <w:b/>
        </w:rPr>
        <w:t xml:space="preserve">China Guangzhou</w:t>
      </w:r>
      <w:r>
        <w:t xml:space="preserve"> </w:t>
      </w:r>
      <w:r>
        <w:t xml:space="preserve">means that projects move quickly; being able to communicate effectively on-site prevents costly delays and fosters trust among stakeholders.</w:t>
      </w:r>
    </w:p>
    <w:bookmarkEnd w:id="22"/>
    <w:bookmarkStart w:id="23" w:name="Xa9eed396a745e82ed6125bff28a45171ea57312"/>
    <w:p>
      <w:pPr>
        <w:pStyle w:val="Heading2"/>
      </w:pPr>
      <w:r>
        <w:t xml:space="preserve">The Human Element: Collaboration and Innovation</w:t>
      </w:r>
    </w:p>
    <w:p>
      <w:pPr>
        <w:pStyle w:val="FirstParagraph"/>
      </w:pPr>
      <w:r>
        <w:t xml:space="preserve">The collaborative spirit in Guangzhou is infectious. The city attracts talent from around the globe, creating a diverse ecosystem where an</w:t>
      </w:r>
      <w:r>
        <w:t xml:space="preserve"> </w:t>
      </w:r>
      <w:r>
        <w:rPr>
          <w:bCs/>
          <w:b/>
        </w:rPr>
        <w:t xml:space="preserve">Electrical Engineer</w:t>
      </w:r>
      <w:r>
        <w:t xml:space="preserve"> </w:t>
      </w:r>
      <w:r>
        <w:t xml:space="preserve">can learn from peers with varied backgrounds. Whether working with German automation experts or Chinese software developers, the cross-pollination of ideas leads to innovative solutions for complex problems. For instance, solving power stability issues in high-rise residential complexes often requires input from structural engineers, urban planners, and software programmers.</w:t>
      </w:r>
    </w:p>
    <w:p>
      <w:pPr>
        <w:pStyle w:val="BodyText"/>
      </w:pPr>
      <w:r>
        <w:t xml:space="preserve">This collaborative environment fosters a mindset of continuous improvement. The competitive nature of the market in Guangzhou drives engineers to stay ahead of the curve. Keeping abreast of international standards while applying local practical knowledge becomes a daily routine. The satisfaction derived from seeing a design come to life—whether it is a new subway line’s signaling system or a factory’s automated assembly line—is profound. It reinforces the idea that engineering is not just about calculations; it is about improving the quality of life for millions of people.</w:t>
      </w:r>
    </w:p>
    <w:bookmarkEnd w:id="23"/>
    <w:bookmarkStart w:id="24" w:name="conclusion"/>
    <w:p>
      <w:pPr>
        <w:pStyle w:val="Heading2"/>
      </w:pPr>
      <w:r>
        <w:t xml:space="preserve">Conclusion</w:t>
      </w:r>
    </w:p>
    <w:p>
      <w:pPr>
        <w:pStyle w:val="FirstParagraph"/>
      </w:pPr>
      <w:r>
        <w:t xml:space="preserve">In conclusion, the role of an</w:t>
      </w:r>
      <w:r>
        <w:t xml:space="preserve"> </w:t>
      </w:r>
      <w:r>
        <w:rPr>
          <w:bCs/>
          <w:b/>
        </w:rPr>
        <w:t xml:space="preserve">Electrical Engineer</w:t>
      </w:r>
      <w:r>
        <w:t xml:space="preserve"> </w:t>
      </w:r>
      <w:r>
        <w:t xml:space="preserve">in</w:t>
      </w:r>
      <w:r>
        <w:t xml:space="preserve"> </w:t>
      </w:r>
      <w:r>
        <w:rPr>
          <w:bCs/>
          <w:b/>
        </w:rPr>
        <w:t xml:space="preserve">China Guangzhou</w:t>
      </w:r>
      <w:r>
        <w:t xml:space="preserve"> </w:t>
      </w:r>
      <w:r>
        <w:t xml:space="preserve">is dynamic, demanding, and deeply rewarding. It requires a blend of rigorous technical skill, cultural sensitivity, and adaptive thinking. The city provides a unique backdrop where tradition meets hyper-modernity, offering engineers the chance to work on projects that define the future of urban living. As Guangzhou continues to evolve into a global leader in green technology and smart infrastructure, those who embrace its challenges will find themselves at the forefront of innovation. This reflection underscores that engineering in this context is not just a job; it is a contribution to a larger narrative of progress and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Electrical Engineer in China Guangzhou</dc:title>
  <dc:creator/>
  <dc:language>en</dc:language>
  <cp:keywords/>
  <dcterms:created xsi:type="dcterms:W3CDTF">2026-07-30T02:05:39Z</dcterms:created>
  <dcterms:modified xsi:type="dcterms:W3CDTF">2026-07-30T02:05:39Z</dcterms:modified>
</cp:coreProperties>
</file>

<file path=docProps/custom.xml><?xml version="1.0" encoding="utf-8"?>
<Properties xmlns="http://schemas.openxmlformats.org/officeDocument/2006/custom-properties" xmlns:vt="http://schemas.openxmlformats.org/officeDocument/2006/docPropsVTypes"/>
</file>