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Tel</w:t>
      </w:r>
      <w:r>
        <w:t xml:space="preserve"> </w:t>
      </w:r>
      <w:r>
        <w:t xml:space="preserve">Aviv</w:t>
      </w:r>
    </w:p>
    <w:bookmarkStart w:id="20" w:name="X0fa04150c0cec81a03a35baa8e906cff8fe766d"/>
    <w:p>
      <w:pPr>
        <w:pStyle w:val="Heading1"/>
      </w:pPr>
      <w:r>
        <w:t xml:space="preserve">The Pulse of Innovation: A Reflection on the Electrical Engineer in Tel Aviv</w:t>
      </w:r>
    </w:p>
    <w:p>
      <w:pPr>
        <w:pStyle w:val="FirstParagraph"/>
      </w:pPr>
      <w:r>
        <w:t xml:space="preserve">To step into Tel Aviv is to step into a city that never truly sleeps, where the air hums not just with the noise of traffic along Yarkon Street or the waves crashing against the Mediterranean coast, but with an invisible, pervasive energy. It is here, in this dense urban tapestry woven with history and hyper-modernity, that one must look closer to understand who keeps the lights on and how data flows through our fingertips. The answer lies predominantly with a single profession: the Electrical Engineer. In Tel Aviv, a city often dubbed the "Startup Nation's" capital not merely for software but for deep-tech hardware solutions, the role of the electrical engineer transcends traditional definitions of wiring circuits or maintaining power grids. It has evolved into a philosophical and practical anchor for a society defined by rapid innovation and resilience.</w:t>
      </w:r>
    </w:p>
    <w:p>
      <w:pPr>
        <w:pStyle w:val="BodyText"/>
      </w:pPr>
      <w:r>
        <w:t xml:space="preserve">Reflecting on the position of an</w:t>
      </w:r>
      <w:r>
        <w:t xml:space="preserve"> </w:t>
      </w:r>
      <w:r>
        <w:rPr>
          <w:bCs/>
          <w:b/>
        </w:rPr>
        <w:t xml:space="preserve">Electrical Engineer</w:t>
      </w:r>
      <w:r>
        <w:t xml:space="preserve">, one cannot help but draw parallels between their work and the very soul of Tel Aviv. Much like the city itself, which is a mosaic of architectural styles ranging from Bauhaus white boxes to futuristic glass towers, the electrical engineer must possess a multifaceted skill set. They are part physicist, part mathematician, and part artist. In</w:t>
      </w:r>
      <w:r>
        <w:t xml:space="preserve"> </w:t>
      </w:r>
      <w:r>
        <w:rPr>
          <w:bCs/>
          <w:b/>
        </w:rPr>
        <w:t xml:space="preserve">Israel Tel Aviv</w:t>
      </w:r>
      <w:r>
        <w:t xml:space="preserve">, this profession is particularly charged with responsibility. The city’s infrastructure is complex, relying on sophisticated systems that must withstand high energy demands from data centers powering AI research firms, to the delicate balance of the national grid which feeds into a broader regional context.</w:t>
      </w:r>
    </w:p>
    <w:p>
      <w:pPr>
        <w:pStyle w:val="BodyText"/>
      </w:pPr>
      <w:r>
        <w:t xml:space="preserve">The concept of innovation in</w:t>
      </w:r>
      <w:r>
        <w:t xml:space="preserve"> </w:t>
      </w:r>
      <w:r>
        <w:rPr>
          <w:bCs/>
          <w:b/>
        </w:rPr>
        <w:t xml:space="preserve">Israel Tel Aviv</w:t>
      </w:r>
      <w:r>
        <w:t xml:space="preserve"> </w:t>
      </w:r>
      <w:r>
        <w:t xml:space="preserve">is frequently romanticized as purely digital—a realm of code and algorithms. However, this reflection reveals that every line of code runs on hardware that must be designed, tested, and maintained by electrical engineers. From the semiconductors produced in nearby industrial parks to the telecommunications infrastructure that enables seamless connectivity across the densely populated cityscape, these professionals are the unsung architects of daily life. They ensure that when a tech entrepreneur in South Tel Aviv joins a video call with investors in Silicon Valley or Berlin, the signal does not falter. They manage the power supplies for electric vehicle charging stations popping up along Rothschild Boulevard, and they design the smart grids that make energy efficiency possible in an arid climate.</w:t>
      </w:r>
    </w:p>
    <w:p>
      <w:pPr>
        <w:pStyle w:val="BodyText"/>
      </w:pPr>
      <w:r>
        <w:t xml:space="preserve">Furthermore, there is a unique cultural dimension to being an</w:t>
      </w:r>
      <w:r>
        <w:t xml:space="preserve"> </w:t>
      </w:r>
      <w:r>
        <w:rPr>
          <w:bCs/>
          <w:b/>
        </w:rPr>
        <w:t xml:space="preserve">Electrical Engineer</w:t>
      </w:r>
      <w:r>
        <w:t xml:space="preserve"> </w:t>
      </w:r>
      <w:r>
        <w:t xml:space="preserve">in this specific locale. Tel Aviv operates with a sense of urgency and adaptability. There is a "chutzpah," or boldness, inherent in the local professional culture that encourages engineers to challenge established norms. This is evident when looking at how electrical engineers here approach renewable energy integration, battery storage solutions, and water desalination technologies—sectors where Israel has become a global leader. The engineer in Tel Aviv is not just solving problems; they are anticipating future crises and designing resilient systems before the crisis even arrives. This proactive mindset reflects the broader societal attitude in</w:t>
      </w:r>
      <w:r>
        <w:t xml:space="preserve"> </w:t>
      </w:r>
      <w:r>
        <w:rPr>
          <w:bCs/>
          <w:b/>
        </w:rPr>
        <w:t xml:space="preserve">Israel Tel Aviv</w:t>
      </w:r>
      <w:r>
        <w:t xml:space="preserve">: a recognition that resources are limited, space is tight, and ingenuity must compensate for scarcity.</w:t>
      </w:r>
    </w:p>
    <w:p>
      <w:pPr>
        <w:pStyle w:val="BodyText"/>
      </w:pPr>
      <w:r>
        <w:t xml:space="preserve">"The infrastructure of Tel Aviv is not static; it is alive. And like any living organism, its health depends on the flow of energy and information. The electrical engineer acts as the cardiologist of this urban body."</w:t>
      </w:r>
    </w:p>
    <w:p>
      <w:pPr>
        <w:pStyle w:val="BodyText"/>
      </w:pPr>
      <w:r>
        <w:t xml:space="preserve">Consider also the security implications inherent in this role. In</w:t>
      </w:r>
      <w:r>
        <w:t xml:space="preserve"> </w:t>
      </w:r>
      <w:r>
        <w:rPr>
          <w:bCs/>
          <w:b/>
        </w:rPr>
        <w:t xml:space="preserve">Israel Tel Aviv</w:t>
      </w:r>
      <w:r>
        <w:t xml:space="preserve">, technology is closely tied to national security. Electrical engineers often work at the intersection of civilian infrastructure and defense technologies, a reality that adds a layer of gravity to their profession. Whether it is developing secure communication networks or creating surveillance systems that rely on advanced signal processing, their work contributes directly to the safety and stability of the city. This duality—serving both commercial innovation and national security—sets the electrical engineer in Tel Aviv apart from their counterparts in more politically stable, less dense environments. They carry a weight of responsibility that shapes their professional identity.</w:t>
      </w:r>
    </w:p>
    <w:p>
      <w:pPr>
        <w:pStyle w:val="BodyText"/>
      </w:pPr>
      <w:r>
        <w:t xml:space="preserve">Moreover, the aesthetic aspect of engineering cannot be ignored. Tel Aviv is a city that values beauty and design. Electrical engineers here often collaborate with architects to embed lighting systems, energy management interfaces, and smart home technologies into the fabric of new buildings. The "White City" of Tel Aviv is not just about preserving history; it is about retrofitting these historic structures with modern electrical standards that improve efficiency without destroying their character. This requires a sensitive hand, an understanding of both historical preservation and modern electrical codes. It is a delicate balance, mirroring the city’s broader struggle to honor its past while sprinting toward the future.</w:t>
      </w:r>
    </w:p>
    <w:p>
      <w:pPr>
        <w:pStyle w:val="BodyText"/>
      </w:pPr>
      <w:r>
        <w:t xml:space="preserve">As we look to the future, the role of the</w:t>
      </w:r>
      <w:r>
        <w:t xml:space="preserve"> </w:t>
      </w:r>
      <w:r>
        <w:rPr>
          <w:bCs/>
          <w:b/>
        </w:rPr>
        <w:t xml:space="preserve">Electrical Engineer</w:t>
      </w:r>
      <w:r>
        <w:t xml:space="preserve"> </w:t>
      </w:r>
      <w:r>
        <w:t xml:space="preserve">in</w:t>
      </w:r>
      <w:r>
        <w:t xml:space="preserve"> </w:t>
      </w:r>
      <w:r>
        <w:rPr>
          <w:bCs/>
          <w:b/>
        </w:rPr>
        <w:t xml:space="preserve">Israel Tel Aviv</w:t>
      </w:r>
    </w:p>
    <w:p>
      <w:pPr>
        <w:pStyle w:val="BodyText"/>
      </w:pPr>
      <w:r>
        <w:t xml:space="preserve">In conclusion, reflecting on the</w:t>
      </w:r>
      <w:r>
        <w:t xml:space="preserve"> </w:t>
      </w:r>
      <w:r>
        <w:rPr>
          <w:bCs/>
          <w:b/>
        </w:rPr>
        <w:t xml:space="preserve">Electrical Engineer</w:t>
      </w:r>
      <w:r>
        <w:t xml:space="preserve"> </w:t>
      </w:r>
      <w:r>
        <w:t xml:space="preserve">in</w:t>
      </w:r>
      <w:r>
        <w:t xml:space="preserve"> </w:t>
      </w:r>
      <w:r>
        <w:rPr>
          <w:bCs/>
          <w:b/>
        </w:rPr>
        <w:t xml:space="preserve">Israel Tel Aviv</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Electrical Engineer in Tel Aviv</dc:title>
  <dc:creator/>
  <dc:language>en</dc:language>
  <cp:keywords/>
  <dcterms:created xsi:type="dcterms:W3CDTF">2026-07-29T20:09:39Z</dcterms:created>
  <dcterms:modified xsi:type="dcterms:W3CDTF">2026-07-29T20:09:39Z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