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Electrical</w:t>
      </w:r>
      <w:r>
        <w:t xml:space="preserve"> </w:t>
      </w:r>
      <w:r>
        <w:t xml:space="preserve">Engineer's</w:t>
      </w:r>
      <w:r>
        <w:t xml:space="preserve"> </w:t>
      </w:r>
      <w:r>
        <w:t xml:space="preserve">Path</w:t>
      </w:r>
      <w:r>
        <w:t xml:space="preserve"> </w:t>
      </w:r>
      <w:r>
        <w:t xml:space="preserve">in</w:t>
      </w:r>
      <w:r>
        <w:t xml:space="preserve"> </w:t>
      </w:r>
      <w:r>
        <w:t xml:space="preserve">Japan</w:t>
      </w:r>
      <w:r>
        <w:t xml:space="preserve"> </w:t>
      </w:r>
      <w:r>
        <w:t xml:space="preserve">Tokyo</w:t>
      </w:r>
    </w:p>
    <w:bookmarkStart w:id="25" w:name="X45189d3d8af871cb56d7a543b6a36236bd145e9"/>
    <w:p>
      <w:pPr>
        <w:pStyle w:val="Heading1"/>
      </w:pPr>
      <w:r>
        <w:t xml:space="preserve">The Currents of Innovation and Tradition: A Reflection on Being an Electrical Engineer in Japan Tokyo</w:t>
      </w:r>
    </w:p>
    <w:p>
      <w:pPr>
        <w:pStyle w:val="FirstParagraph"/>
      </w:pPr>
      <w:r>
        <w:rPr>
          <w:bCs/>
          <w:b/>
        </w:rPr>
        <w:t xml:space="preserve">Date:</w:t>
      </w:r>
      <w:r>
        <w:t xml:space="preserve"> </w:t>
      </w:r>
      <w:r>
        <w:t xml:space="preserve">October 26, 2023</w:t>
      </w:r>
      <w:r>
        <w:br/>
      </w:r>
      <w:r>
        <w:rPr>
          <w:bCs/>
          <w:b/>
        </w:rPr>
        <w:t xml:space="preserve">Author:</w:t>
      </w:r>
      <w:r>
        <w:t xml:space="preserve"> </w:t>
      </w:r>
      <w:r>
        <w:t xml:space="preserve">[Your Name]</w:t>
      </w:r>
      <w:r>
        <w:br/>
      </w:r>
      <w:r>
        <w:rPr>
          <w:bCs/>
          <w:b/>
        </w:rPr>
        <w:t xml:space="preserve">Subject:</w:t>
      </w:r>
      <w:r>
        <w:t xml:space="preserve">A Professional and Personal Reflection on the Role of the Electrical Engineer within the unique socio-technical landscape of Japan Tokyo.</w:t>
      </w:r>
    </w:p>
    <w:bookmarkStart w:id="20" w:name="i.-introduction-the-pulse-of-a-megacity"/>
    <w:p>
      <w:pPr>
        <w:pStyle w:val="Heading2"/>
      </w:pPr>
      <w:r>
        <w:t xml:space="preserve">I. Introduction: The Pulse of a Megacity</w:t>
      </w:r>
    </w:p>
    <w:p>
      <w:pPr>
        <w:pStyle w:val="FirstParagraph"/>
      </w:pPr>
      <w:r>
        <w:t xml:space="preserve">To step into Japan Tokyo as an electrical engineer is to immerse oneself in a paradox that defines much of modern Japanese society: the seamless integration of hyper-modern technological advancement with deep-rooted traditional values. For years, I viewed engineering primarily through the lens of pure functionality—calculating loads, designing circuits, and ensuring safety standards were met. However, living and working in Japan Tokyo has fundamentally reshaped my understanding of what it means to be an Electrical Engineer. Here, electricity is not merely a utility; it is the lifeblood of one of the world’s most complex urban ecosystems. This reflection paper serves as an exploration of my professional journey, examining how the unique context of Japan Tokyo challenges and refines the identity and responsibilities inherent to our profession.</w:t>
      </w:r>
    </w:p>
    <w:bookmarkEnd w:id="20"/>
    <w:bookmarkStart w:id="21" w:name="X212b008c4376c32bccbefbbf0e06729cde49d1f"/>
    <w:p>
      <w:pPr>
        <w:pStyle w:val="Heading2"/>
      </w:pPr>
      <w:r>
        <w:t xml:space="preserve">II. Precision and Kaizen: The Engineering Mindset</w:t>
      </w:r>
    </w:p>
    <w:p>
      <w:pPr>
        <w:pStyle w:val="FirstParagraph"/>
      </w:pPr>
      <w:r>
        <w:t xml:space="preserve">In the bustling districts of Japan Tokyo, from Shibuya to Shinjuku, one cannot help but notice the meticulous precision that governs daily life. This extends profoundly into the infrastructure managed by Electrical Engineers. The concept of</w:t>
      </w:r>
      <w:r>
        <w:t xml:space="preserve"> </w:t>
      </w:r>
      <w:r>
        <w:rPr>
          <w:iCs/>
          <w:i/>
        </w:rPr>
        <w:t xml:space="preserve">Kaizen</w:t>
      </w:r>
      <w:r>
        <w:t xml:space="preserve">, or continuous improvement, is not just a corporate slogan here; it is embedded in the national psyche and reflected in every circuit board and power line. Working as an Electrical Engineer in this environment has taught me that precision is not about perfectionism for its own sake, but about respect for the end-user. In Japan Tokyo, where millions rely on trains that arrive within seconds of their scheduled time, an electrical engineer’s work directly impacts the punctuality and safety of society.</w:t>
      </w:r>
    </w:p>
    <w:p>
      <w:pPr>
        <w:pStyle w:val="BodyText"/>
      </w:pPr>
      <w:r>
        <w:t xml:space="preserve">I have learned to appreciate the nuance in design choices. Whether it is optimizing energy consumption for high-rise buildings or ensuring the reliability of communication networks amidst frequent seismic activity, every decision carries weight. The pressure to maintain zero-defect standards has sharpened my technical skills, but more importantly, it has instilled a sense of humility. In Japan Tokyo, no system is too complex to be broken down into manageable parts, yet no part is too small to ignore. This holistic view of engineering has transformed my approach from simply solving problems to anticipating them before they arise.</w:t>
      </w:r>
    </w:p>
    <w:bookmarkEnd w:id="21"/>
    <w:bookmarkStart w:id="22" w:name="X9c81e615190bfc3c0e716f9352b3046e8becd39"/>
    <w:p>
      <w:pPr>
        <w:pStyle w:val="Heading2"/>
      </w:pPr>
      <w:r>
        <w:t xml:space="preserve">III. Sustainability and Resilience: A New Mandate</w:t>
      </w:r>
    </w:p>
    <w:p>
      <w:pPr>
        <w:pStyle w:val="FirstParagraph"/>
      </w:pPr>
      <w:r>
        <w:t xml:space="preserve">The role of the Electrical Engineer in Japan Tokyo has evolved significantly in recent years, driven by urgent environmental and geopolitical factors. Following the energy crises of previous decades and the increasing threat of natural disasters, there is a renewed focus on sustainability and resilience. As an Electrical Engineer working in Japan Tokyo, I am increasingly involved in projects related to renewable energy integration, smart grids, and disaster-resilient infrastructure.</w:t>
      </w:r>
    </w:p>
    <w:p>
      <w:pPr>
        <w:pStyle w:val="BodyText"/>
      </w:pPr>
      <w:r>
        <w:t xml:space="preserve">This shift requires more than just technical expertise; it demands ethical consideration and long-term thinking. How do we balance the insatiable energy hunger of a megacity like Japan Tokyo with the need for carbon neutrality? How do we design power systems that can withstand earthquakes, typhoons, and tsunamis? These questions keep me awake at night but also drive my passion for innovation. I have come to realize that being an Electrical Engineer in Japan Tokyo is not just about keeping the lights on; it is about securing a sustainable future for the next generation. The integration of IoT (Internet of Things) devices into urban planning offers new avenues for efficiency, allowing us to monitor and adjust energy usage in real-time. This technological leap represents both an opportunity and a responsibility that defines my current professional identity.</w:t>
      </w:r>
    </w:p>
    <w:bookmarkEnd w:id="22"/>
    <w:bookmarkStart w:id="23" w:name="Xeb49cf68f4daa111b5ffadad9563d3d12eaa363"/>
    <w:p>
      <w:pPr>
        <w:pStyle w:val="Heading2"/>
      </w:pPr>
      <w:r>
        <w:t xml:space="preserve">IV. Cultural Integration: Beyond the Blueprint</w:t>
      </w:r>
    </w:p>
    <w:p>
      <w:pPr>
        <w:pStyle w:val="FirstParagraph"/>
      </w:pPr>
      <w:r>
        <w:t xml:space="preserve">Perhaps the most challenging aspect of being an Electrical Engineer in Japan Tokyo is navigating the cultural nuances of communication and collaboration. Engineering is often viewed as a universal language, but in reality, it is deeply influenced by culture. In Japan Tokyo, hierarchy, harmony (</w:t>
      </w:r>
      <w:r>
        <w:rPr>
          <w:iCs/>
          <w:i/>
        </w:rPr>
        <w:t xml:space="preserve">Wa</w:t>
      </w:r>
      <w:r>
        <w:t xml:space="preserve">), and consensus-building are critical components of project management. As an outsider seeking to integrate into this system, I have had to learn the art of reading between the lines and understanding non-verbal cues.</w:t>
      </w:r>
    </w:p>
    <w:p>
      <w:pPr>
        <w:pStyle w:val="BodyText"/>
      </w:pPr>
      <w:r>
        <w:t xml:space="preserve">This cultural immersion has improved my soft skills immensely. I have learned that technical solutions are only half the battle; getting buy-in from stakeholders, respecting seniority, and fostering team cohesion are equally vital. The concept of</w:t>
      </w:r>
      <w:r>
        <w:t xml:space="preserve"> </w:t>
      </w:r>
      <w:r>
        <w:rPr>
          <w:iCs/>
          <w:i/>
        </w:rPr>
        <w:t xml:space="preserve">Nemawashi</w:t>
      </w:r>
      <w:r>
        <w:t xml:space="preserve">, or laying the groundwork for change through informal discussion before formal proposals, has been particularly enlightening. It has taught me that patience and relationship-building are essential tools in an Electrical Engineer’s toolkit when working in Japan Tokyo. By embracing these cultural practices, I have found that my technical contributions are more effective because they are supported by strong interpersonal connections.</w:t>
      </w:r>
    </w:p>
    <w:bookmarkEnd w:id="23"/>
    <w:bookmarkStart w:id="24" w:name="v.-conclusion-a-life-currents"/>
    <w:p>
      <w:pPr>
        <w:pStyle w:val="Heading2"/>
      </w:pPr>
      <w:r>
        <w:t xml:space="preserve">V. Conclusion: A Life Currents</w:t>
      </w:r>
    </w:p>
    <w:p>
      <w:pPr>
        <w:pStyle w:val="FirstParagraph"/>
      </w:pPr>
      <w:r>
        <w:t xml:space="preserve">In conclusion, my experience as an Electrical Engineer in Japan Tokyo has been transformative. It has challenged me to refine my technical skills, adopt a mindset of continuous improvement, and embrace the ethical responsibilities associated with sustainable engineering. Moreover, it has taught me the value of cultural integration and the importance of building strong relationships within a diverse professional community.</w:t>
      </w:r>
    </w:p>
    <w:p>
      <w:pPr>
        <w:pStyle w:val="BodyText"/>
      </w:pPr>
      <w:r>
        <w:t xml:space="preserve">The city itself serves as both a classroom and a canvas for our profession. Every train that glides silently on magnetic levitation, every skyscraper that lights up at dusk, and every home that remains powered during an emergency is a testament to the dedication of Electrical Engineers. As I continue my journey in Japan Tokyo, I carry with me not just the knowledge of circuits and codes, but also a deep appreciation for the delicate balance between technology and humanity. This reflection paper is not merely a summary of past experiences but a commitment to future growth. I remain dedicated to serving as an Electrical Engineer who bridges the gap between innovation and tradition, ensuring that Japan Tokyo continues to thrive in an ever-changing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Electrical Engineer's Path in Japan Tokyo</dc:title>
  <dc:creator/>
  <dc:language>en</dc:language>
  <cp:keywords/>
  <dcterms:created xsi:type="dcterms:W3CDTF">2026-07-29T19:14:20Z</dcterms:created>
  <dcterms:modified xsi:type="dcterms:W3CDTF">2026-07-29T19:14:20Z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