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779e94547d5a20e09f494205924316247a4878"/>
    <w:p>
      <w:pPr>
        <w:pStyle w:val="Heading1"/>
      </w:pPr>
      <w:r>
        <w:t xml:space="preserve">A Reflection on the Role of the Electrical Engineer in Mexico City</w:t>
      </w:r>
    </w:p>
    <w:bookmarkStart w:id="25" w:name="X0319900294181a779406ce6faf3eb6f44ab530e"/>
    <w:p>
      <w:pPr>
        <w:pStyle w:val="Heading2"/>
      </w:pPr>
      <w:r>
        <w:t xml:space="preserve">An Analytical Perspective on Infrastructure, Innovation, and Social Responsibility</w:t>
      </w:r>
    </w:p>
    <w:p>
      <w:pPr>
        <w:pStyle w:val="FirstParagraph"/>
      </w:pPr>
      <w:r>
        <w:t xml:space="preserve">The city of Mexico City, formally known as Mexico DF or simply CDMX within its metropolitan bounds, stands as one of the most complex and dynamic urban environments in the Western Hemisphere. With a population exceeding nine million residents directly within its jurisdiction and over twenty million in the greater metropolitan area, it presents a unique set of challenges that demand rigorous technical solutions. Within this context, the role of the</w:t>
      </w:r>
      <w:r>
        <w:t xml:space="preserve"> </w:t>
      </w:r>
      <w:r>
        <w:rPr>
          <w:bCs/>
          <w:b/>
        </w:rPr>
        <w:t xml:space="preserve">Electrical Engineer</w:t>
      </w:r>
      <w:r>
        <w:t xml:space="preserve"> </w:t>
      </w:r>
      <w:r>
        <w:t xml:space="preserve">is not merely that of a technician maintaining wires and circuits; it is that of an architect for modern life, a guardian of stability, and a critical agent in the sustainable development of one of the world’s most populous megacities.</w:t>
      </w:r>
    </w:p>
    <w:bookmarkStart w:id="20" w:name="X7d893f62220b3f2c0044dfcf0c5f1b0157d40d1"/>
    <w:p>
      <w:pPr>
        <w:pStyle w:val="Heading3"/>
      </w:pPr>
      <w:r>
        <w:t xml:space="preserve">The Challenge of Scale and Infrastructure</w:t>
      </w:r>
    </w:p>
    <w:p>
      <w:pPr>
        <w:pStyle w:val="FirstParagraph"/>
      </w:pPr>
      <w:r>
        <w:t xml:space="preserve">To reflect upon the profession in this specific geographic context is to first acknowledge the sheer magnitude of demand. In Mexico City, electricity is not a luxury; it is a fundamental pillar of social existence. From the lighting that allows nocturnal commerce to hum, to the refrigeration systems preserving food in markets across Iztapalapa and Gustavo A. Madero, electrical power penetrates every stratum of society. The</w:t>
      </w:r>
      <w:r>
        <w:t xml:space="preserve"> </w:t>
      </w:r>
      <w:r>
        <w:rPr>
          <w:bCs/>
          <w:b/>
        </w:rPr>
        <w:t xml:space="preserve">Electrical Engineer</w:t>
      </w:r>
      <w:r>
        <w:t xml:space="preserve"> </w:t>
      </w:r>
      <w:r>
        <w:t xml:space="preserve">operating here must possess an acute understanding of load forecasting and grid management on a scale that is daunting.</w:t>
      </w:r>
    </w:p>
    <w:p>
      <w:pPr>
        <w:pStyle w:val="BodyText"/>
      </w:pPr>
      <w:r>
        <w:t xml:space="preserve">The historical context adds another layer of complexity. Mexico City was built on the bed of a drained lake, resulting in soil conditions that cause uneven settling. This geological reality impacts underground infrastructure, including the heavy cabling systems that power the city. Engineers must design installations that account for seismic activity and ground movement, ensuring resilience against earthquakes—a frequent concern in this region of high tectonic stress. Therefore, the engineering practice here is deeply intertwined with civil and geotechnical considerations, requiring a multidisciplinary approach that goes beyond pure electromagnetism.</w:t>
      </w:r>
    </w:p>
    <w:bookmarkEnd w:id="20"/>
    <w:bookmarkStart w:id="21" w:name="the-transition-to-renewable-energy"/>
    <w:p>
      <w:pPr>
        <w:pStyle w:val="Heading3"/>
      </w:pPr>
      <w:r>
        <w:t xml:space="preserve">The Transition to Renewable Energy</w:t>
      </w:r>
    </w:p>
    <w:p>
      <w:pPr>
        <w:pStyle w:val="FirstParagraph"/>
      </w:pPr>
      <w:r>
        <w:t xml:space="preserve">A significant aspect of contemporary reflection for any professional in this field is the global and local push toward sustainability. In Mexico City, air quality has long been a public health crisis, driven largely by vehicular emissions and industrial activity. However, the energy generation sector also plays a pivotal role. Traditionally reliant on fossil fuels such as natural gas and hydroelectric power from distant regions like Veracruz or Tabasco, the grid is now facing pressure to decarbonize.</w:t>
      </w:r>
    </w:p>
    <w:p>
      <w:pPr>
        <w:pStyle w:val="BodyText"/>
      </w:pPr>
      <w:r>
        <w:t xml:space="preserve">The</w:t>
      </w:r>
      <w:r>
        <w:t xml:space="preserve"> </w:t>
      </w:r>
      <w:r>
        <w:rPr>
          <w:bCs/>
          <w:b/>
        </w:rPr>
        <w:t xml:space="preserve">Electrical Engineer</w:t>
      </w:r>
      <w:r>
        <w:t xml:space="preserve"> </w:t>
      </w:r>
      <w:r>
        <w:t xml:space="preserve">in Mexico City is increasingly positioned at the forefront of this energy transition. The integration of renewable sources, such as solar photovoltaic systems on rooftops and wind energy from coastal projects, requires sophisticated expertise in grid interconnection and smart grid technologies. There is a growing recognition that decentralized energy generation can enhance the resilience of the city’s power supply. By implementing microgrids and storage solutions, engineers can help reduce the vulnerability of urban centers to widespread blackouts caused by external failures or natural disasters.</w:t>
      </w:r>
    </w:p>
    <w:p>
      <w:pPr>
        <w:pStyle w:val="BodyText"/>
      </w:pPr>
      <w:r>
        <w:t xml:space="preserve">Moreover, there is a profound social dimension to this transition. In many peripheral communities on the outskirts of Mexico City, access to reliable electricity has historically been inconsistent. The engineering mission extends beyond maintaining the central grid; it involves planning equitable infrastructure expansion that brings modern energy services to underserved populations. This democratization of energy access is crucial for reducing inequality and fostering economic development in marginalized areas.</w:t>
      </w:r>
    </w:p>
    <w:bookmarkEnd w:id="21"/>
    <w:bookmarkStart w:id="22" w:name="Xb585e2f785d02b7bfdb3150a9438d23b23dd7c0"/>
    <w:p>
      <w:pPr>
        <w:pStyle w:val="Heading3"/>
      </w:pPr>
      <w:r>
        <w:t xml:space="preserve">Technological Innovation and Smart Cities</w:t>
      </w:r>
    </w:p>
    <w:p>
      <w:pPr>
        <w:pStyle w:val="FirstParagraph"/>
      </w:pPr>
      <w:r>
        <w:t xml:space="preserve">The concept of the "Smart City" is no longer a futuristic abstraction but an immediate operational reality being piloted in various districts of Mexico City. Traffic management systems, intelligent lighting networks that adjust brightness based on pedestrian activity, and digital meters that provide real-time consumption data are all initiatives where electrical engineering plays a central role.</w:t>
      </w:r>
    </w:p>
    <w:p>
      <w:pPr>
        <w:pStyle w:val="BodyText"/>
      </w:pPr>
      <w:r>
        <w:t xml:space="preserve">Reflecting on this shift reveals the evolving skill set required by professionals. Today’s electrical engineer must be proficient in data analytics, cybersecurity, and Internet of Things (IoT) protocols. The infrastructure is becoming intelligent, communicating its status and responding to anomalies automatically. For instance, the expansion of the Metrobús system and the integration of electric buses into public transport require robust charging infrastructure designed by engineers who understand both high-voltage power distribution and user experience.</w:t>
      </w:r>
    </w:p>
    <w:p>
      <w:pPr>
        <w:pStyle w:val="BodyText"/>
      </w:pPr>
      <w:r>
        <w:t xml:space="preserve">This technological advancement also brings challenges related to obsolescence and security. As systems become more connected, they become more vulnerable to cyberattacks. The</w:t>
      </w:r>
      <w:r>
        <w:t xml:space="preserve"> </w:t>
      </w:r>
      <w:r>
        <w:rPr>
          <w:bCs/>
          <w:b/>
        </w:rPr>
        <w:t xml:space="preserve">Electrical Engineer</w:t>
      </w:r>
      <w:r>
        <w:t xml:space="preserve"> </w:t>
      </w:r>
      <w:r>
        <w:t xml:space="preserve">must therefore adopt a mindset of lifelong learning, staying abreast of emerging technologies while prioritizing the security and integrity of critical national infrastructure.</w:t>
      </w:r>
    </w:p>
    <w:bookmarkEnd w:id="22"/>
    <w:bookmarkStart w:id="23" w:name="Xe891bd2cd5133b213f1047a8293edfbf1de2d0b"/>
    <w:p>
      <w:pPr>
        <w:pStyle w:val="Heading3"/>
      </w:pPr>
      <w:r>
        <w:t xml:space="preserve">Social Responsibility and Ethical Considerations</w:t>
      </w:r>
    </w:p>
    <w:p>
      <w:pPr>
        <w:pStyle w:val="FirstParagraph"/>
      </w:pPr>
      <w:r>
        <w:t xml:space="preserve">Beyond technical proficiency, practicing as an electrical engineer in Mexico City carries heavy ethical responsibilities. The consequences of engineering failures can be catastrophic, not only in terms of economic loss but potentially in loss of life. Given the density of the urban population, a failure in substation design or improper maintenance can lead to fires or electrocution hazards that affect thousands.</w:t>
      </w:r>
    </w:p>
    <w:p>
      <w:pPr>
        <w:pStyle w:val="BodyText"/>
      </w:pPr>
      <w:r>
        <w:t xml:space="preserve">Furthermore, there is an ethical imperative to advocate for energy efficiency. Engineers have the expertise to design buildings and industrial processes that consume less power without sacrificing comfort or productivity. By promoting efficient lighting systems, high-efficiency motors, and optimized HVAC controls, professionals can contribute significantly to reducing the carbon footprint of Mexico City.</w:t>
      </w:r>
    </w:p>
    <w:p>
      <w:pPr>
        <w:pStyle w:val="BodyText"/>
      </w:pPr>
      <w:r>
        <w:t xml:space="preserve">The reflection also touches upon professional integrity in a market that sometimes struggles with regulatory enforcement. Adherence to strict safety codes and national regulations is not just a legal requirement but a moral obligation. The engineer serves as the last line of defense between public safety and industrial negligence.</w:t>
      </w:r>
    </w:p>
    <w:bookmarkEnd w:id="23"/>
    <w:bookmarkStart w:id="24" w:name="conclusion"/>
    <w:p>
      <w:pPr>
        <w:pStyle w:val="Heading3"/>
      </w:pPr>
      <w:r>
        <w:t xml:space="preserve">Conclusion</w:t>
      </w:r>
    </w:p>
    <w:p>
      <w:pPr>
        <w:pStyle w:val="FirstParagraph"/>
      </w:pPr>
      <w:r>
        <w:t xml:space="preserve">In conclusion, the role of the</w:t>
      </w:r>
      <w:r>
        <w:t xml:space="preserve"> </w:t>
      </w:r>
      <w:r>
        <w:rPr>
          <w:bCs/>
          <w:b/>
        </w:rPr>
        <w:t xml:space="preserve">Electrical Engineer</w:t>
      </w:r>
      <w:r>
        <w:t xml:space="preserve"> </w:t>
      </w:r>
      <w:r>
        <w:t xml:space="preserve">in Mexico City is multifaceted, demanding a blend of technical mastery, environmental consciousness, and social empathy. The city presents a unique laboratory for engineering challenges, from seismic resilience to rapid urbanization and energy transition. As Mexico City continues to grow and evolve, the engineers who serve it must be visionary leaders capable of navigating these complexities.</w:t>
      </w:r>
    </w:p>
    <w:p>
      <w:pPr>
        <w:pStyle w:val="BodyText"/>
      </w:pPr>
      <w:r>
        <w:t xml:space="preserve">The future of the city’s infrastructure depends on their ability to innovate responsibly. By embracing renewable energy technologies, implementing smart grid solutions, and prioritizing equitable access to power, electrical engineers can ensure that Mexico City remains a vibrant, safe, and sustainable metropolis for generations to come. Their work is not just about conducting electricity; it is about conducting the progress of one of the world’s most vital urban centers.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2026-07-29T22:04:24Z</dcterms:created>
  <dcterms:modified xsi:type="dcterms:W3CDTF">2026-07-29T22:04:24Z</dcterms:modified>
</cp:coreProperties>
</file>

<file path=docProps/custom.xml><?xml version="1.0" encoding="utf-8"?>
<Properties xmlns="http://schemas.openxmlformats.org/officeDocument/2006/custom-properties" xmlns:vt="http://schemas.openxmlformats.org/officeDocument/2006/docPropsVTypes"/>
</file>