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title"/>
    <w:p>
      <w:pPr>
        <w:pStyle w:val="Heading1"/>
      </w:pPr>
      <w:r>
        <w:rPr>
          <w:bCs/>
          <w:b/>
        </w:rPr>
        <w:t xml:space="preserve">Title:</w:t>
      </w:r>
    </w:p>
    <w:p>
      <w:pPr>
        <w:pStyle w:val="FirstParagraph"/>
      </w:pPr>
      <w:r>
        <w:t xml:space="preserve">A Reflection on the Role and Impact of Electrical Engineers in Netherlands Amsterdam.</w:t>
      </w:r>
    </w:p>
    <w:p>
      <w:pPr>
        <w:pStyle w:val="BodyText"/>
      </w:pPr>
      <w:r>
        <w:rPr>
          <w:bCs/>
          <w:b/>
        </w:rPr>
        <w:t xml:space="preserve">The Modern Urban Crucible: Navigating Technical Innovation and Sustainable Responsibility as an Electrical Engineer in Netherlands Amsterdam</w:t>
      </w:r>
    </w:p>
    <w:p>
      <w:pPr>
        <w:pStyle w:val="BodyText"/>
      </w:pPr>
      <w:r>
        <w:br/>
      </w:r>
      <w:r>
        <w:t xml:space="preserve">As I stand at the intersection of historical preservation and cutting-edge technological advancement, my perspective on the role of an</w:t>
      </w:r>
      <w:r>
        <w:t xml:space="preserve"> </w:t>
      </w:r>
      <w:r>
        <w:rPr>
          <w:iCs/>
          <w:i/>
        </w:rPr>
        <w:t xml:space="preserve">Electrical Engineer</w:t>
      </w:r>
      <w:r>
        <w:t xml:space="preserve"> </w:t>
      </w:r>
      <w:r>
        <w:t xml:space="preserve">undergoes a profound shift. This is not merely a technical job description but a complex interplay of physics, ethics, urban planning, and human behavior. The setting for this reflection is none other than the vibrant, dynamic city of</w:t>
      </w:r>
      <w:r>
        <w:t xml:space="preserve"> </w:t>
      </w:r>
      <w:r>
        <w:rPr>
          <w:bCs/>
          <w:b/>
        </w:rPr>
        <w:t xml:space="preserve">Netherlands Amsterdam</w:t>
      </w:r>
      <w:r>
        <w:t xml:space="preserve">, where every watt generated and every circuit designed must answer to strict environmental goals while serving one of Europe’s most densely populated urban centers. My reflections here span three key areas: the specific demands placed by Amsterdam's unique infrastructure, the critical importance of sustainability in a green capital, and the cultural nuances that shape engineering practice in this region.</w:t>
      </w:r>
      <w:r>
        <w:br/>
      </w:r>
      <w:r>
        <w:t xml:space="preserve">The first major aspect to consider is</w:t>
      </w:r>
      <w:r>
        <w:t xml:space="preserve"> </w:t>
      </w:r>
      <w:r>
        <w:rPr>
          <w:bCs/>
          <w:b/>
        </w:rPr>
        <w:t xml:space="preserve">Netherlands Amsterdam</w:t>
      </w:r>
      <w:r>
        <w:t xml:space="preserve"> </w:t>
      </w:r>
      <w:r>
        <w:t xml:space="preserve">itself as a living laboratory for electrical systems. This city presents challenges rarely found elsewhere due to its ancient underground network layered with centuries of history and modern necessity. For an</w:t>
      </w:r>
      <w:r>
        <w:t xml:space="preserve"> </w:t>
      </w:r>
      <w:r>
        <w:rPr>
          <w:iCs/>
          <w:i/>
        </w:rPr>
        <w:t xml:space="preserve">Electrical Engineer</w:t>
      </w:r>
      <w:r>
        <w:t xml:space="preserve">, the task of retrofitting old buildings with smart grid technologies or upgrading aging substations is not just about connecting wires; it requires delicate surgical precision to avoid damaging historical foundations. The narrow streets mean that heavy machinery is often prohibited, necessitating compact, innovative solutions for power distribution and maintenance. In this context, the engineer must be as much an archaeologist and city planner as a technician. Every installation in</w:t>
      </w:r>
      <w:r>
        <w:t xml:space="preserve"> </w:t>
      </w:r>
      <w:r>
        <w:rPr>
          <w:bCs/>
          <w:b/>
        </w:rPr>
        <w:t xml:space="preserve">Netherlands Amsterdam</w:t>
      </w:r>
      <w:r>
        <w:t xml:space="preserve"> </w:t>
      </w:r>
      <w:r>
        <w:t xml:space="preserve">respects the delicate balance between preserving heritage and enabling modern convenience.</w:t>
      </w:r>
      <w:r>
        <w:br/>
      </w:r>
      <w:r>
        <w:t xml:space="preserve">Sustainability is perhaps the most pressing theme defining engineering work here today. The</w:t>
      </w:r>
      <w:r>
        <w:t xml:space="preserve"> </w:t>
      </w:r>
      <w:r>
        <w:rPr>
          <w:iCs/>
          <w:i/>
        </w:rPr>
        <w:t xml:space="preserve">Electrical Engineer</w:t>
      </w:r>
      <w:r>
        <w:t xml:space="preserve"> </w:t>
      </w:r>
      <w:r>
        <w:t xml:space="preserve">in</w:t>
      </w:r>
      <w:r>
        <w:t xml:space="preserve"> </w:t>
      </w:r>
      <w:r>
        <w:rPr>
          <w:bCs/>
          <w:b/>
        </w:rPr>
        <w:t xml:space="preserve">Netherlands Amsterdam</w:t>
      </w:r>
      <w:r>
        <w:t xml:space="preserve">, Netherlands, is directly responsible for executing ambitious carbon-neutrality targets set by both municipal and national governments. Reflecting on my professional journey, it has become clear that electrical engineering is no longer solely about efficiency and cost; it is inherently ecological. The transition toward electric vehicles (EVs) requires a massive reimagining of the urban charging infrastructure. I find myself constantly analyzing how to integrate solar panels from historic church towers into the local grid without compromising their aesthetic or structural integrity. Every decision made by an</w:t>
      </w:r>
      <w:r>
        <w:t xml:space="preserve"> </w:t>
      </w:r>
      <w:r>
        <w:rPr>
          <w:iCs/>
          <w:i/>
        </w:rPr>
        <w:t xml:space="preserve">Electrical Engineer</w:t>
      </w:r>
      <w:r>
        <w:t xml:space="preserve"> </w:t>
      </w:r>
      <w:r>
        <w:t xml:space="preserve">in this city ripples outward, affecting the quality of life for citizens and the health of our environment. The concept of "energy democracy" is alive here; residents are expected to be active participants in energy management through smart meters and community solar projects. Thus, the role expands beyond hardware to include user education and system transparency.</w:t>
      </w:r>
      <w:r>
        <w:br/>
      </w:r>
      <w:r>
        <w:t xml:space="preserve">Furthermore, cultural considerations profoundly influence how an</w:t>
      </w:r>
      <w:r>
        <w:t xml:space="preserve"> </w:t>
      </w:r>
      <w:r>
        <w:rPr>
          <w:iCs/>
          <w:i/>
        </w:rPr>
        <w:t xml:space="preserve">Electrical Engineer</w:t>
      </w:r>
      <w:r>
        <w:t xml:space="preserve"> </w:t>
      </w:r>
      <w:r>
        <w:t xml:space="preserve">operates within</w:t>
      </w:r>
      <w:r>
        <w:t xml:space="preserve"> </w:t>
      </w:r>
      <w:r>
        <w:rPr>
          <w:bCs/>
          <w:b/>
        </w:rPr>
        <w:t xml:space="preserve">Netherlands Amsterdam</w:t>
      </w:r>
      <w:r>
        <w:t xml:space="preserve">. The Dutch engineering culture values direct communication, consensus-building (polder model), and pragmatic innovation. Unlike some cultures that may prioritize rigid hierarchy or theoretical perfection before action, engineers here are encouraged to iterate quickly and collaborate openly with stakeholders ranging from city officials to local homeowners. This flat organizational structure fosters an environment where technical ideas are challenged constructively. In</w:t>
      </w:r>
      <w:r>
        <w:t xml:space="preserve"> </w:t>
      </w:r>
      <w:r>
        <w:rPr>
          <w:bCs/>
          <w:b/>
        </w:rPr>
        <w:t xml:space="preserve">Netherlands Amsterdam</w:t>
      </w:r>
      <w:r>
        <w:t xml:space="preserve">, I have learned that successful engineering projects depend as much on soft skills—negotiation, empathy, and clear explanation—as they do on mathematical prowess or coding ability. Bridging the gap between complex technical jargon and understandable public benefits is a daily challenge that shapes my professional identity.</w:t>
      </w:r>
      <w:r>
        <w:br/>
      </w:r>
      <w:r>
        <w:t xml:space="preserve">Moreover, resilience against climate change looms large over every project in</w:t>
      </w:r>
      <w:r>
        <w:t xml:space="preserve"> </w:t>
      </w:r>
      <w:r>
        <w:rPr>
          <w:bCs/>
          <w:b/>
        </w:rPr>
        <w:t xml:space="preserve">Netherlands Amsterdam</w:t>
      </w:r>
      <w:r>
        <w:t xml:space="preserve">. As sea levels rise and extreme weather events become more frequent, electrical systems must be designed with redundancy and robustness in mind. Reflecting on recent flooding incidents across the region, it is evident that power grids cannot simply be "recovered" after disasters; they must withstand shocks from the outset. For an</w:t>
      </w:r>
      <w:r>
        <w:t xml:space="preserve"> </w:t>
      </w:r>
      <w:r>
        <w:rPr>
          <w:iCs/>
          <w:i/>
        </w:rPr>
        <w:t xml:space="preserve">Electrical Engineer</w:t>
      </w:r>
      <w:r>
        <w:t xml:space="preserve">, this means designing decentralized energy storage solutions and microgrids that can operate independently if the main network fails. This shift toward decentralization represents a fundamental paradigm change in our field, moving away from centralized power plants toward resilient, localized nodes of generation and consumption.</w:t>
      </w:r>
      <w:r>
        <w:br/>
      </w:r>
      <w:r>
        <w:t xml:space="preserve">In conclusion, my reflection on being an</w:t>
      </w:r>
      <w:r>
        <w:t xml:space="preserve"> </w:t>
      </w:r>
      <w:r>
        <w:rPr>
          <w:iCs/>
          <w:i/>
        </w:rPr>
        <w:t xml:space="preserve">Electrical Engineer</w:t>
      </w:r>
      <w:r>
        <w:t xml:space="preserve"> </w:t>
      </w:r>
      <w:r>
        <w:t xml:space="preserve">in</w:t>
      </w:r>
      <w:r>
        <w:t xml:space="preserve"> </w:t>
      </w:r>
      <w:r>
        <w:rPr>
          <w:bCs/>
          <w:b/>
        </w:rPr>
        <w:t xml:space="preserve">Netherlands Amsterdam</w:t>
      </w:r>
      <w:r>
        <w:t xml:space="preserve"> </w:t>
      </w:r>
      <w:r>
        <w:t xml:space="preserve">reveals a deeply interconnected reality where technology serves society at its most vulnerable yet innovative points. The city’s unique blend of history, geography, and forward-thinking governance creates a fertile ground for meaningful engineering contributions. It demands versatility—from understanding medieval brickwork to coding AI-driven load-balancing algorithms—and a strong sense of civic duty. Ultimately, working in</w:t>
      </w:r>
      <w:r>
        <w:t xml:space="preserve"> </w:t>
      </w:r>
      <w:r>
        <w:rPr>
          <w:bCs/>
          <w:b/>
        </w:rPr>
        <w:t xml:space="preserve">Netherlands Amsterdam</w:t>
      </w:r>
      <w:r>
        <w:t xml:space="preserve"> </w:t>
      </w:r>
      <w:r>
        <w:t xml:space="preserve">has taught me that true engineering excellence lies not just in solving immediate technical problems but in anticipating future societal needs while respecting our shared environment and heritage. This holistic approach defines my career path and will continue to guide my contributions to the evolving landscape of modern electrical infrastructure.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Netherlands Amsterdam</dc:title>
  <dc:creator/>
  <dc:language>en</dc:language>
  <cp:keywords/>
  <dcterms:created xsi:type="dcterms:W3CDTF">2026-07-29T22:02:39Z</dcterms:created>
  <dcterms:modified xsi:type="dcterms:W3CDTF">2026-07-29T22:02:39Z</dcterms:modified>
</cp:coreProperties>
</file>

<file path=docProps/custom.xml><?xml version="1.0" encoding="utf-8"?>
<Properties xmlns="http://schemas.openxmlformats.org/officeDocument/2006/custom-properties" xmlns:vt="http://schemas.openxmlformats.org/officeDocument/2006/docPropsVTypes"/>
</file>