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59592babb3388ae6af5034c5667aa1f5117c050"/>
    <w:p>
      <w:pPr>
        <w:pStyle w:val="Heading1"/>
      </w:pPr>
      <w:r>
        <w:t xml:space="preserve">A Reflection Paper on the Role of an Electrical Engineer in South Africa, Cape Town</w:t>
      </w:r>
    </w:p>
    <w:p>
      <w:pPr>
        <w:pStyle w:val="FirstParagraph"/>
      </w:pPr>
      <w:r>
        <w:t xml:space="preserve">To understand the profession of an Electrical Engineer within the specific context of South Africa and its vibrant city of Cape Town is to engage with a narrative that is as complex as it is critical. It requires looking beyond circuit diagrams and load calculations to see a professional discipline deeply intertwined with socio-economic challenges, historical legacies, environmental stewardship, and technological innovation. This reflection seeks to explore the multifaceted identity of the Electrical Engineer in this unique geography, analyzing how they navigate the tension between infrastructure decay and renewable energy potential.</w:t>
      </w:r>
    </w:p>
    <w:bookmarkStart w:id="20" w:name="the-contextual-landscape"/>
    <w:p>
      <w:pPr>
        <w:pStyle w:val="Heading2"/>
      </w:pPr>
      <w:r>
        <w:t xml:space="preserve">The Contextual Landscape</w:t>
      </w:r>
    </w:p>
    <w:p>
      <w:pPr>
        <w:pStyle w:val="FirstParagraph"/>
      </w:pPr>
      <w:r>
        <w:t xml:space="preserve">Cape Town is often romanticized for its natural beauty, with Table Mountain looming over a vibrant harbor. However, beneath the scenic facade lies a city grappling with significant infrastructural pressures. The Electrical Engineer working in South Africa cannot operate in an academic vacuum; they are practitioners operating within one of the world’s most challenging energy landscapes. For years, the national grid has been plagued by instability, leading to rolling blackouts known locally as "load shedding." This phenomenon has redefined the daily lives of millions and thrusts Electrical Engineers into a spotlight that is both technical and political.</w:t>
      </w:r>
    </w:p>
    <w:p>
      <w:pPr>
        <w:pStyle w:val="BodyText"/>
      </w:pPr>
      <w:r>
        <w:t xml:space="preserve">In this context, an Electrical Engineer in South Africa becomes more than just a designer of power systems; they become crisis managers. They are tasked with maintaining continuity in services ranging from hospital life-support systems to water treatment plants. The reflection on this role reveals a heavy burden of responsibility. The engineer must ensure that resilience is built into local micro-grids because the central authority, ESKOM, often struggles to maintain frequency stability across the country. This creates a dual existence for professionals: they are traditional engineers adhering to rigorous standards while simultaneously being pioneers in decentralized energy solutions.</w:t>
      </w:r>
    </w:p>
    <w:bookmarkEnd w:id="20"/>
    <w:bookmarkStart w:id="21" w:name="Xf5a018b08793477f15c6508dac9d78983ba3601"/>
    <w:p>
      <w:pPr>
        <w:pStyle w:val="Heading2"/>
      </w:pPr>
      <w:r>
        <w:t xml:space="preserve">The Shift Towards Renewable Energy and Sustainability</w:t>
      </w:r>
    </w:p>
    <w:p>
      <w:pPr>
        <w:pStyle w:val="FirstParagraph"/>
      </w:pPr>
      <w:r>
        <w:t xml:space="preserve">A critical aspect of being an Electrical Engineer in Cape Town today is the rapid pivot toward sustainability. South Africa is rich in solar irradiance and wind resources, particularly along the Western Cape coast where winds are consistent and strong. The Electrical Engineer here plays a pivotal role in harnessing these natural assets. This is not merely about installing panels; it involves complex integration challenges, grid synchronization studies, battery energy storage system (BESS) optimization, and smart metering infrastructure.</w:t>
      </w:r>
    </w:p>
    <w:p>
      <w:pPr>
        <w:pStyle w:val="BodyText"/>
      </w:pPr>
      <w:r>
        <w:t xml:space="preserve">Cape Town specifically gained global attention for its "Day Zero" water crisis. While primarily a hydrological challenge, the engineering response was deeply electrical. The city implemented aggressive demand-side management and water-saving technologies that relied heavily on automated sensors and efficient pumping systems designed by Electrical Engineers. This experience has fundamentally altered the mindset of engineers in this region. They now view resources holistically, understanding that power efficiency directly correlates with resource conservation. The reflection here is one of adaptation: the modern Electrical Engineer must be an expert in both electrical distribution and resource optimization strategies.</w:t>
      </w:r>
    </w:p>
    <w:bookmarkEnd w:id="21"/>
    <w:bookmarkStart w:id="22" w:name="X6e307e847d56549d63cff2afa641573f47f78f9"/>
    <w:p>
      <w:pPr>
        <w:pStyle w:val="Heading2"/>
      </w:pPr>
      <w:r>
        <w:t xml:space="preserve">Socio-Economic Implications and Service Delivery</w:t>
      </w:r>
    </w:p>
    <w:p>
      <w:pPr>
        <w:pStyle w:val="FirstParagraph"/>
      </w:pPr>
      <w:r>
        <w:t xml:space="preserve">The socio-economic fabric of South Africa adds another layer of complexity to the profession. The legacy of apartheid has left a spatial divide where infrastructure quality often mirrors historical inequality. An Electrical Engineer in Cape Town must navigate this disparity with sensitivity and technical pragmatism. In affluent suburbs, engineers design high-tech smart homes and EV charging networks; simultaneously, they are called upon to improve access to reliable electricity in informal settlements.</w:t>
      </w:r>
    </w:p>
    <w:p>
      <w:pPr>
        <w:pStyle w:val="BodyText"/>
      </w:pPr>
      <w:r>
        <w:t xml:space="preserve">This duality forces a reflection on the social contract of engineering. Is the goal solely profit maximization for corporate clients, or is it community upliftment through reliable service delivery? Many Electrical Engineers in South Africa find themselves bridging this gap. They work on projects that bring formalized electrical grids to previously underserved areas, requiring innovative low-cost solutions that meet national safety standards but remain affordable. This aspect of the role highlights that engineering is a tool for social justice as much as it is for technological advancement.</w:t>
      </w:r>
    </w:p>
    <w:bookmarkEnd w:id="22"/>
    <w:bookmarkStart w:id="23" w:name="innovation-and-the-tech-ecosystem"/>
    <w:p>
      <w:pPr>
        <w:pStyle w:val="Heading2"/>
      </w:pPr>
      <w:r>
        <w:t xml:space="preserve">Innovation and the Tech Ecosystem</w:t>
      </w:r>
    </w:p>
    <w:p>
      <w:pPr>
        <w:pStyle w:val="FirstParagraph"/>
      </w:pPr>
      <w:r>
        <w:t xml:space="preserve">Cape Town has emerged as a significant tech hub in Africa, often referred to as "Silicon Cape." This ecosystem provides Electrical Engineers with opportunities beyond traditional utility work. The demand for IoT (Internet of Things) specialists, telecommunications infrastructure engineers, and embedded systems designers is high. In this innovation-driven environment, the Electrical Engineer collaborates with software developers and data scientists.</w:t>
      </w:r>
    </w:p>
    <w:p>
      <w:pPr>
        <w:pStyle w:val="BodyText"/>
      </w:pPr>
      <w:r>
        <w:t xml:space="preserve">This cross-disciplinary collaboration requires a shift in skill sets. The traditional engineer must now understand data analytics to predict grid failures or optimize energy usage in real-time. Reflecting on this, the profession is evolving from static design to dynamic system management. Cape Town’s vibrant startup scene allows engineers to prototype solutions rapidly, fostering a culture of agility and experimentation that was less common in the rigid utility structures of the past.</w:t>
      </w:r>
    </w:p>
    <w:bookmarkEnd w:id="23"/>
    <w:bookmarkStart w:id="24" w:name="conclusion"/>
    <w:p>
      <w:pPr>
        <w:pStyle w:val="Heading2"/>
      </w:pPr>
      <w:r>
        <w:t xml:space="preserve">Conclusion</w:t>
      </w:r>
    </w:p>
    <w:p>
      <w:pPr>
        <w:pStyle w:val="FirstParagraph"/>
      </w:pPr>
      <w:r>
        <w:t xml:space="preserve">In conclusion, the role of an Electrical Engineer in South Africa, particularly within Cape Town, is defined by resilience and innovation. It is a profession that demands technical excellence but also requires a deep understanding of the local socio-economic and environmental context. The engineer must balance the immediate crisis of energy instability with long-term goals of sustainability and equity.</w:t>
      </w:r>
    </w:p>
    <w:p>
      <w:pPr>
        <w:pStyle w:val="BodyText"/>
      </w:pPr>
      <w:r>
        <w:t xml:space="preserve">To reflect on this career path is to acknowledge its difficulty but also its profound impact. Every circuit designed, every solar array installed, and every smart grid component integrated contributes to the stability and future prosperity of Cape Town. The Electrical Engineer here is not just a technician; they are a guardian of modern society’s lifeblood: electricity. As South Africa continues its energy transition, these professionals will remain at the forefront of history, shaping how Cape Town powers its way into a sustainable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an Electrical Engineer in South Africa, Cape Town</dc:title>
  <dc:creator/>
  <dc:language>en</dc:language>
  <cp:keywords/>
  <dcterms:created xsi:type="dcterms:W3CDTF">2026-07-29T16:37:46Z</dcterms:created>
  <dcterms:modified xsi:type="dcterms:W3CDTF">2026-07-29T16:37:46Z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