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5" w:name="X4e2d310d016b9205f9a82c8200594c490fb92c0"/>
    <w:p>
      <w:pPr>
        <w:pStyle w:val="Heading1"/>
      </w:pPr>
      <w:r>
        <w:t xml:space="preserve">A Reflection on the Future and Responsibility of the Electrical Engineer in Spain, Barcelona</w:t>
      </w:r>
    </w:p>
    <w:p>
      <w:pPr>
        <w:pStyle w:val="FirstParagraph"/>
      </w:pPr>
      <w:r>
        <w:t xml:space="preserve">The landscape of modern engineering is undergoing a profound transformation, driven by the urgent need for sustainability, digitalization, and energy independence. Within this global context,</w:t>
      </w:r>
      <w:r>
        <w:t xml:space="preserve"> </w:t>
      </w:r>
      <w:r>
        <w:t xml:space="preserve">Electrical Engineer</w:t>
      </w:r>
      <w:r>
        <w:t xml:space="preserve"> </w:t>
      </w:r>
      <w:r>
        <w:t xml:space="preserve">professionals stand at the forefront of innovation. This reflection paper seeks to explore the specific role, challenges, and opportunities that define an</w:t>
      </w:r>
      <w:r>
        <w:t xml:space="preserve"> </w:t>
      </w:r>
      <w:r>
        <w:t xml:space="preserve">Electrical Engineer</w:t>
      </w:r>
      <w:r>
        <w:t xml:space="preserve"> </w:t>
      </w:r>
      <w:r>
        <w:t xml:space="preserve">operating within one of Europe’s most dynamic economic and cultural hubs:</w:t>
      </w:r>
      <w:r>
        <w:t xml:space="preserve"> </w:t>
      </w:r>
      <w:r>
        <w:t xml:space="preserve">Spain Barcelona</w:t>
      </w:r>
      <w:r>
        <w:t xml:space="preserve">. By examining the intersection of technical expertise, local infrastructure demands, and broader European directives, we can better understand how this profession contributes to the socio-economic fabric of the region.</w:t>
      </w:r>
    </w:p>
    <w:bookmarkStart w:id="20" w:name="X1200683b9fe4b7da9c873e53903a259ebf780e0"/>
    <w:p>
      <w:pPr>
        <w:pStyle w:val="Heading2"/>
      </w:pPr>
      <w:r>
        <w:t xml:space="preserve">The Strategic Importance of Electrical Engineering in a Global City</w:t>
      </w:r>
    </w:p>
    <w:p>
      <w:pPr>
        <w:pStyle w:val="FirstParagraph"/>
      </w:pPr>
      <w:r>
        <w:t xml:space="preserve">Spain Barcelona</w:t>
      </w:r>
      <w:r>
        <w:t xml:space="preserve"> </w:t>
      </w:r>
      <w:r>
        <w:t xml:space="preserve">is not merely a tourist destination; it is a bustling metropolis and a technological corridor that connects Europe with Latin America and Africa. As such, the city faces unique infrastructural pressures. The role of the</w:t>
      </w:r>
      <w:r>
        <w:t xml:space="preserve"> </w:t>
      </w:r>
      <w:r>
        <w:t xml:space="preserve">Electrical Engineer</w:t>
      </w:r>
      <w:r>
        <w:t xml:space="preserve"> </w:t>
      </w:r>
      <w:r>
        <w:t xml:space="preserve">here transcends traditional wiring or power distribution tasks. It involves designing resilient smart grids, integrating renewable energy sources into historic urban fabrics, and ensuring the reliability of transportation systems that serve millions daily. In a city with such dense population centers and rich historical architecture, engineering solutions must balance modern efficiency with preservation constraints.</w:t>
      </w:r>
    </w:p>
    <w:p>
      <w:pPr>
        <w:pStyle w:val="BodyText"/>
      </w:pPr>
      <w:r>
        <w:t xml:space="preserve">Furthermore,</w:t>
      </w:r>
      <w:r>
        <w:t xml:space="preserve"> </w:t>
      </w:r>
      <w:r>
        <w:t xml:space="preserve">Spain Barcelona</w:t>
      </w:r>
      <w:r>
        <w:t xml:space="preserve"> </w:t>
      </w:r>
      <w:r>
        <w:t xml:space="preserve">has positioned itself as a hub for clean technology and innovation. The local government’s commitment to becoming carbon-neutral by 2050 places immense responsibility on the shoulders of</w:t>
      </w:r>
      <w:r>
        <w:t xml:space="preserve"> </w:t>
      </w:r>
      <w:r>
        <w:t xml:space="preserve">Electrical Engineer</w:t>
      </w:r>
      <w:r>
        <w:t xml:space="preserve"> </w:t>
      </w:r>
      <w:r>
        <w:t xml:space="preserve">professionals. They are tasked with retrofitting older buildings for energy efficiency, managing electric vehicle charging networks, and optimizing industrial power consumption. This requires a shift in mindset from purely technical execution to strategic urban planning and environmental stewardship.</w:t>
      </w:r>
    </w:p>
    <w:bookmarkEnd w:id="20"/>
    <w:bookmarkStart w:id="21" w:name="X2b8de0cdad875ba87256140d146b9c5f1cbbf40"/>
    <w:p>
      <w:pPr>
        <w:pStyle w:val="Heading2"/>
      </w:pPr>
      <w:r>
        <w:t xml:space="preserve">Navigating the European Regulatory Framework</w:t>
      </w:r>
    </w:p>
    <w:p>
      <w:pPr>
        <w:pStyle w:val="FirstParagraph"/>
      </w:pPr>
      <w:r>
        <w:t xml:space="preserve">To work effectively as an</w:t>
      </w:r>
      <w:r>
        <w:t xml:space="preserve"> </w:t>
      </w:r>
      <w:r>
        <w:t xml:space="preserve">Electrical Engineer</w:t>
      </w:r>
      <w:r>
        <w:t xml:space="preserve"> </w:t>
      </w:r>
      <w:r>
        <w:t xml:space="preserve">in this region, one must possess a deep understanding of both national Spanish regulations and broader European Union directives. The energy market in</w:t>
      </w:r>
      <w:r>
        <w:t xml:space="preserve"> </w:t>
      </w:r>
      <w:r>
        <w:t xml:space="preserve">Spain Barcelona</w:t>
      </w:r>
      <w:r>
        <w:t xml:space="preserve">, like the rest of the country, is heavily influenced by EU policies regarding renewable energy quotas and grid interconnectivity. An</w:t>
      </w:r>
      <w:r>
        <w:t xml:space="preserve"> </w:t>
      </w:r>
      <w:r>
        <w:t xml:space="preserve">Electrical Engineer</w:t>
      </w:r>
      <w:r>
        <w:t xml:space="preserve"> </w:t>
      </w:r>
      <w:r>
        <w:t xml:space="preserve">must be adept at navigating these complex legal frameworks to ensure compliance while maximizing efficiency.</w:t>
      </w:r>
    </w:p>
    <w:p>
      <w:pPr>
        <w:pStyle w:val="BodyText"/>
      </w:pPr>
      <w:r>
        <w:t xml:space="preserve">This regulatory knowledge is crucial for project feasibility. For instance, when proposing solar farm installations on the outskirts of</w:t>
      </w:r>
      <w:r>
        <w:t xml:space="preserve"> </w:t>
      </w:r>
      <w:r>
        <w:t xml:space="preserve">Spain Barcelona</w:t>
      </w:r>
      <w:r>
        <w:t xml:space="preserve">, the engineer must account for subsidy structures, grid connection fees, and environmental impact assessments dictated by both local ordinances and Madrid’s central energy policies. The ability to translate these bureaucratic requirements into actionable engineering designs is a hallmark of a successful professional in this field.</w:t>
      </w:r>
    </w:p>
    <w:bookmarkEnd w:id="21"/>
    <w:bookmarkStart w:id="22" w:name="Xb60e3f32b39f9c569963cd2204a379c42191bcd"/>
    <w:p>
      <w:pPr>
        <w:pStyle w:val="Heading2"/>
      </w:pPr>
      <w:r>
        <w:t xml:space="preserve">The Impact of Digitalization and Industry 4.0</w:t>
      </w:r>
    </w:p>
    <w:p>
      <w:pPr>
        <w:pStyle w:val="FirstParagraph"/>
      </w:pPr>
      <w:r>
        <w:t xml:space="preserve">The concept of Industry 4.0 has reached the industrial zones surrounding</w:t>
      </w:r>
      <w:r>
        <w:t xml:space="preserve"> </w:t>
      </w:r>
      <w:r>
        <w:t xml:space="preserve">Spain Barcelona</w:t>
      </w:r>
      <w:r>
        <w:t xml:space="preserve">, particularly in sectors like automotive manufacturing and logistics, which are vital to the Catalan economy. Here, the</w:t>
      </w:r>
      <w:r>
        <w:t xml:space="preserve"> </w:t>
      </w:r>
      <w:r>
        <w:t xml:space="preserve">Electrical Engineer</w:t>
      </w:r>
      <w:r>
        <w:t xml:space="preserve"> </w:t>
      </w:r>
      <w:r>
        <w:t xml:space="preserve">plays a pivotal role in integrating Internet of Things (IoT) devices, automated control systems, and predictive maintenance algorithms into production lines.</w:t>
      </w:r>
    </w:p>
    <w:p>
      <w:pPr>
        <w:pStyle w:val="BodyText"/>
      </w:pPr>
      <w:r>
        <w:t xml:space="preserve">Reflection on this aspect reveals that the modern</w:t>
      </w:r>
      <w:r>
        <w:t xml:space="preserve"> </w:t>
      </w:r>
      <w:r>
        <w:t xml:space="preserve">Electrical Engineer</w:t>
      </w:r>
      <w:r>
        <w:t xml:space="preserve"> </w:t>
      </w:r>
      <w:r>
        <w:t xml:space="preserve">is no longer just an expert in circuits and currents but also in data analytics and cybersecurity. In</w:t>
      </w:r>
      <w:r>
        <w:t xml:space="preserve"> </w:t>
      </w:r>
      <w:r>
        <w:t xml:space="preserve">Spain Barcelona</w:t>
      </w:r>
      <w:r>
        <w:t xml:space="preserve">, where competition for industrial investment is fierce, companies rely on engineers to create smart factories that reduce waste and increase output. The engineer must ensure that the electrical infrastructure supporting these digital transformations is robust, scalable, and secure against cyber threats.</w:t>
      </w:r>
    </w:p>
    <w:bookmarkEnd w:id="22"/>
    <w:bookmarkStart w:id="23" w:name="sustainability-as-a-core-competency"/>
    <w:p>
      <w:pPr>
        <w:pStyle w:val="Heading2"/>
      </w:pPr>
      <w:r>
        <w:t xml:space="preserve">Sustainability as a Core Competency</w:t>
      </w:r>
    </w:p>
    <w:p>
      <w:pPr>
        <w:pStyle w:val="FirstParagraph"/>
      </w:pPr>
      <w:r>
        <w:t xml:space="preserve">Sustainability is perhaps the most critical theme defining the current era of electrical engineering in</w:t>
      </w:r>
      <w:r>
        <w:t xml:space="preserve"> </w:t>
      </w:r>
      <w:r>
        <w:t xml:space="preserve">Spain Barcelona</w:t>
      </w:r>
      <w:r>
        <w:t xml:space="preserve">. With rising temperatures and water scarcity concerns affecting the Mediterranean region, energy efficiency is not just an environmental goal but a survival strategy.</w:t>
      </w:r>
      <w:r>
        <w:t xml:space="preserve"> </w:t>
      </w:r>
      <w:r>
        <w:t xml:space="preserve">Electrical Engineer</w:t>
      </w:r>
      <w:r>
        <w:t xml:space="preserve"> </w:t>
      </w:r>
      <w:r>
        <w:t xml:space="preserve">professionals are leading the charge in implementing passive cooling systems for buildings, designing efficient lighting solutions for public spaces, and managing waste-to-energy plants.</w:t>
      </w:r>
    </w:p>
    <w:p>
      <w:pPr>
        <w:pStyle w:val="BodyText"/>
      </w:pPr>
      <w:r>
        <w:t xml:space="preserve">In reflection, it becomes clear that the ethical dimension of the profession has expanded. An</w:t>
      </w:r>
      <w:r>
        <w:t xml:space="preserve"> </w:t>
      </w:r>
      <w:r>
        <w:t xml:space="preserve">Electrical Engineer</w:t>
      </w:r>
      <w:r>
        <w:t xml:space="preserve"> </w:t>
      </w:r>
      <w:r>
        <w:t xml:space="preserve">in this region must consider the long-term environmental impact of their designs. This includes selecting materials with low carbon footprints and designing systems that can adapt to changing climate conditions. The</w:t>
      </w:r>
      <w:r>
        <w:t xml:space="preserve"> </w:t>
      </w:r>
      <w:r>
        <w:t xml:space="preserve">Electrical Engineer</w:t>
      </w:r>
      <w:r>
        <w:t xml:space="preserve"> </w:t>
      </w:r>
      <w:r>
        <w:t xml:space="preserve">is thus a guardian of the city’s future viability.</w:t>
      </w:r>
    </w:p>
    <w:bookmarkEnd w:id="23"/>
    <w:bookmarkStart w:id="24" w:name="X21b7b0e8db9ad8b4d764ea1fcff718ccaa2de67"/>
    <w:p>
      <w:pPr>
        <w:pStyle w:val="Heading2"/>
      </w:pPr>
      <w:r>
        <w:t xml:space="preserve">Conclusion: A Call for Continuous Adaptation</w:t>
      </w:r>
    </w:p>
    <w:p>
      <w:pPr>
        <w:pStyle w:val="FirstParagraph"/>
      </w:pPr>
      <w:r>
        <w:t xml:space="preserve">In conclusion, the role of an</w:t>
      </w:r>
      <w:r>
        <w:t xml:space="preserve"> </w:t>
      </w:r>
      <w:r>
        <w:t xml:space="preserve">Electrical Engineer</w:t>
      </w:r>
      <w:r>
        <w:t xml:space="preserve"> </w:t>
      </w:r>
      <w:r>
        <w:t xml:space="preserve">in</w:t>
      </w:r>
      <w:r>
        <w:t xml:space="preserve"> </w:t>
      </w:r>
      <w:r>
        <w:t xml:space="preserve">Spain Barcelona</w:t>
      </w:r>
      <w:r>
        <w:t xml:space="preserve"> </w:t>
      </w:r>
      <w:r>
        <w:t xml:space="preserve">is multifaceted and evolving. It requires a blend of technical proficiency, regulatory knowledge, digital literacy, and environmental consciousness. The city’s unique position as a gateway to Europe and its commitment to sustainability create both challenges and opportunities for professionals in this field.</w:t>
      </w:r>
    </w:p>
    <w:p>
      <w:pPr>
        <w:pStyle w:val="BodyText"/>
      </w:pPr>
      <w:r>
        <w:t xml:space="preserve">As we look to the future, it is evident that</w:t>
      </w:r>
      <w:r>
        <w:t xml:space="preserve"> </w:t>
      </w:r>
      <w:r>
        <w:t xml:space="preserve">Spain Barcelona</w:t>
      </w:r>
      <w:r>
        <w:t xml:space="preserve"> </w:t>
      </w:r>
      <w:r>
        <w:t xml:space="preserve">will continue to be a testing ground for innovative electrical solutions. The</w:t>
      </w:r>
      <w:r>
        <w:t xml:space="preserve"> </w:t>
      </w:r>
      <w:r>
        <w:t xml:space="preserve">Electrical Engineer</w:t>
      </w:r>
      <w:r>
        <w:t xml:space="preserve"> </w:t>
      </w:r>
      <w:r>
        <w:t xml:space="preserve">must remain agile, continuously updating their skills and adapting to new technologies. Whether designing microgrids for residential communities or optimizing power flows in industrial parks, the impact of this profession is profound. Ultimately, the success of</w:t>
      </w:r>
      <w:r>
        <w:t xml:space="preserve"> </w:t>
      </w:r>
      <w:r>
        <w:t xml:space="preserve">Spain Barcelona</w:t>
      </w:r>
      <w:r>
        <w:t xml:space="preserve">’s urban development and economic resilience will be heavily dependent on the ingenuity and dedication of its electrical engineering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Electrical Engineer in Spain, Barcelona</dc:title>
  <dc:creator/>
  <cp:keywords/>
  <dcterms:created xsi:type="dcterms:W3CDTF">2026-07-29T19:14:47Z</dcterms:created>
  <dcterms:modified xsi:type="dcterms:W3CDTF">2026-07-29T19:14:47Z</dcterms:modified>
</cp:coreProperties>
</file>

<file path=docProps/custom.xml><?xml version="1.0" encoding="utf-8"?>
<Properties xmlns="http://schemas.openxmlformats.org/officeDocument/2006/custom-properties" xmlns:vt="http://schemas.openxmlformats.org/officeDocument/2006/docPropsVTypes"/>
</file>