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558555c9c94fc0e464e524c861239b71a5c39d5"/>
    <w:p>
      <w:pPr>
        <w:pStyle w:val="Heading1"/>
      </w:pPr>
      <w:r>
        <w:t xml:space="preserve">The Pulse of Progress: A Reflection Paper on the Electrical Engineer in Tanzania Dar es Salaam</w:t>
      </w:r>
    </w:p>
    <w:p>
      <w:pPr>
        <w:pStyle w:val="FirstParagraph"/>
      </w:pPr>
      <w:r>
        <w:rPr>
          <w:bCs/>
          <w:b/>
        </w:rPr>
        <w:t xml:space="preserve">Date:</w:t>
      </w:r>
      <w:r>
        <w:t xml:space="preserve"> </w:t>
      </w:r>
      <w:r>
        <w:t xml:space="preserve">October 26, 2023</w:t>
      </w:r>
      <w:r>
        <w:br/>
      </w:r>
      <w:r>
        <w:rPr>
          <w:bCs/>
          <w:b/>
        </w:rPr>
        <w:t xml:space="preserve">To:</w:t>
      </w:r>
      <w:r>
        <w:br/>
      </w:r>
      <w:r>
        <w:t xml:space="preserve">This document serves as a comprehensive reflection paper detailing the critical role, challenges, and future prospects of an Electrical Engineer within the dynamic urban landscape of Tanzania Dar es Salaam.</w:t>
      </w:r>
    </w:p>
    <w:bookmarkStart w:id="20" w:name="X4fdda60f71e41794b62d13e9363e8e847044842"/>
    <w:p>
      <w:pPr>
        <w:pStyle w:val="Heading2"/>
      </w:pPr>
      <w:r>
        <w:t xml:space="preserve">Introduction: The Heartbeat of a Growing Metropolis</w:t>
      </w:r>
    </w:p>
    <w:p>
      <w:pPr>
        <w:pStyle w:val="FirstParagraph"/>
      </w:pPr>
      <w:r>
        <w:t xml:space="preserve">Dar es Salaam is not merely a city; it is the economic engine of Tanzania, a bustling port that connects the continent to the world. For any Electrical Engineer stationed here, this environment offers both immense opportunity and profound responsibility. As I reflect on my journey within this vibrant hub, it becomes evident that being an Electrical Engineer in Tanzania Dar es Salaam is about more than just calculating loads or designing circuits; it is about powering the dreams of a developing nation. The intersection of rapid urbanization, industrial growth, and infrastructure development creates a unique ecosystem where electrical engineering serves as the backbone of daily life and economic stability.</w:t>
      </w:r>
    </w:p>
    <w:bookmarkEnd w:id="20"/>
    <w:bookmarkStart w:id="21" w:name="X4809a667cb037ddae33d844b029590f1f522a29"/>
    <w:p>
      <w:pPr>
        <w:pStyle w:val="Heading2"/>
      </w:pPr>
      <w:r>
        <w:t xml:space="preserve">The Dual Challenge: Grid Stability and Energy Access</w:t>
      </w:r>
    </w:p>
    <w:p>
      <w:pPr>
        <w:pStyle w:val="FirstParagraph"/>
      </w:pPr>
      <w:r>
        <w:t xml:space="preserve">One cannot discuss the role of an Electrical Engineer in Tanzania Dar es Salaam without addressing the critical issue of energy reliability. The city faces a dual challenge: maintaining the stability of an aging grid while simultaneously expanding access to underserved communities. In my professional reflection, I have observed that engineers here must act as both troubleshooters and visionaries. During peak hours in neighborhoods like Kariakoo or Masaki, the strain on the national grid is palpable. The Electrical Engineer’s role involves rigorous load forecasting, protective relaying coordination, and the immediate response to outages that can paralyze businesses and homes alike.</w:t>
      </w:r>
    </w:p>
    <w:p>
      <w:pPr>
        <w:pStyle w:val="BodyText"/>
      </w:pPr>
      <w:r>
        <w:t xml:space="preserve">However, it is not just about fixing what is broken. There is a continuous push toward modernization. Engineers are increasingly tasked with integrating renewable energy sources into the mix. With Tanzania’s abundant solar potential, Electrical Engineers in Dar es Salaam are pioneering hybrid solutions that combine grid power with solar photovoltaic systems for commercial buildings and industrial plants. This shift requires a deep understanding of power electronics, inverters, and smart grid technologies. It is a transition from traditional maintenance to innovative sustainable engineering.</w:t>
      </w:r>
    </w:p>
    <w:bookmarkEnd w:id="21"/>
    <w:bookmarkStart w:id="22" w:name="X8a4428d897713c8d35ba4b05a30c7dcace76489"/>
    <w:p>
      <w:pPr>
        <w:pStyle w:val="Heading2"/>
      </w:pPr>
      <w:r>
        <w:t xml:space="preserve">Industrialization and the Manufacturing Sector</w:t>
      </w:r>
    </w:p>
    <w:p>
      <w:pPr>
        <w:pStyle w:val="FirstParagraph"/>
      </w:pPr>
      <w:r>
        <w:t xml:space="preserve">Dar es Salaam is rapidly transforming into an industrial hub. The expansion of Special Economic Zones (SEZs) such as Tanganyika Industrial City demands a higher caliber of electrical infrastructure. For the Electrical Engineer, this means designing robust power distribution systems for heavy machinery, automation systems, and manufacturing plants that require uninterrupted power supply (UPS). The reflection here is on precision and efficiency. A single voltage dip can halt production lines in factories along Morogoro Road or Kigamboni, leading to significant economic losses. Therefore, the engineer’s duty extends beyond connection; it involves ensuring power quality through harmonic filtering and reactive power compensation.</w:t>
      </w:r>
    </w:p>
    <w:p>
      <w:pPr>
        <w:pStyle w:val="BodyText"/>
      </w:pPr>
      <w:r>
        <w:t xml:space="preserve">Furthermore, the rise of manufacturing brings with it a need for specialized knowledge in three-phase systems and high-voltage transmission. As we look toward the future, Electrical Engineers must collaborate closely with mechanical and civil engineers to ensure that infrastructure projects are holistic. The integration of electric vehicles (EVs) into the local market also presents a new frontier. Planning charging stations along major highways like the Dar es Salaam Arusha Road requires strategic foresight and technical expertise in battery storage systems.</w:t>
      </w:r>
    </w:p>
    <w:bookmarkEnd w:id="22"/>
    <w:bookmarkStart w:id="23" w:name="urbanization-housing-and-smart-cities"/>
    <w:p>
      <w:pPr>
        <w:pStyle w:val="Heading2"/>
      </w:pPr>
      <w:r>
        <w:t xml:space="preserve">Urbanization, Housing, and Smart Cities</w:t>
      </w:r>
    </w:p>
    <w:p>
      <w:pPr>
        <w:pStyle w:val="FirstParagraph"/>
      </w:pPr>
      <w:r>
        <w:t xml:space="preserve">The urban sprawl of Tanzania Dar es Salaam is relentless. As new residential areas emerge in suburbs like Kinyerezi and Mbezi Beach, the demand for domestic electrical services skyrockets. The Electrical Engineer plays a pivotal role in designing safe, efficient, and aesthetically pleasing electrical installations for high-rise apartments and gated communities. This involves complex wiring diagrams, fire safety systems, and emergency lighting protocols that adhere to strict Tanzanian Bureau of Standards (TBS) regulations.</w:t>
      </w:r>
    </w:p>
    <w:p>
      <w:pPr>
        <w:pStyle w:val="BodyText"/>
      </w:pPr>
      <w:r>
        <w:t xml:space="preserve">Moreover, the concept of the "Smart City" is no longer a distant dream but a current objective for Dar es Salaam’s municipal planning. Electrical Engineers are at the forefront of this digital transformation. We are involved in designing intelligent street lighting systems that reduce energy consumption, deploying smart meters for better utility billing, and creating data communication networks that support IoT (Internet of Things) applications in urban management. Reflecting on this aspect highlights the interdisciplinary nature of modern engineering; it is no longer sufficient to know only electricity; one must understand data flow and digital infrastructure.</w:t>
      </w:r>
    </w:p>
    <w:bookmarkEnd w:id="23"/>
    <w:bookmarkStart w:id="24" w:name="X059561b05f6d9653c44182598151bb5aa6134ee"/>
    <w:p>
      <w:pPr>
        <w:pStyle w:val="Heading2"/>
      </w:pPr>
      <w:r>
        <w:t xml:space="preserve">Social Responsibility and Rural Electrification</w:t>
      </w:r>
    </w:p>
    <w:p>
      <w:pPr>
        <w:pStyle w:val="FirstParagraph"/>
      </w:pPr>
      <w:r>
        <w:t xml:space="preserve">A significant part of my reflection as an Electrical Engineer in Tanzania Dar es Salaam involves understanding the broader social context. The Energy and Water Utilities Regulatory Authority (EWURA) mandates a push toward universal electrification. While Dar es Salaam is urban, the engineers here often contribute to national projects that extend power lines into peri-urban and rural areas. This requires logistical planning, community engagement, and cost-effective engineering solutions using medium-voltage distribution networks.</w:t>
      </w:r>
    </w:p>
    <w:p>
      <w:pPr>
        <w:pStyle w:val="BodyText"/>
      </w:pPr>
      <w:r>
        <w:t xml:space="preserve">There is a moral imperative in this work. Access to electricity transforms lives—it allows for education at night, supports small businesses, and improves healthcare delivery. For the Electrical Engineer in Tanzania Dar es Salaam, every cable laid and every transformer installed is a step toward social equity. This aspect of the profession brings a profound sense of purpose that transcends technical calculations.</w:t>
      </w:r>
    </w:p>
    <w:bookmarkEnd w:id="24"/>
    <w:bookmarkStart w:id="25" w:name="X562b659faff1d4d5b4536316ae3177e54f68f37"/>
    <w:p>
      <w:pPr>
        <w:pStyle w:val="Heading2"/>
      </w:pPr>
      <w:r>
        <w:t xml:space="preserve">Challenges: Regulatory Hurdles and Skill Gaps</w:t>
      </w:r>
    </w:p>
    <w:p>
      <w:pPr>
        <w:pStyle w:val="FirstParagraph"/>
      </w:pPr>
      <w:r>
        <w:t xml:space="preserve">The path is not without its obstacles. Bureaucratic delays in obtaining connections from the Tanzania Electric Supply Company Limited (TANESCO) can hamper project timelines. Additionally, there is a constant need for upskilling. The rapid pace of technological change means that an Electrical Engineer must commit to lifelong learning to stay relevant with international standards such as IEC (International Electrotechnical Commission) standards.</w:t>
      </w:r>
    </w:p>
    <w:p>
      <w:pPr>
        <w:pStyle w:val="BodyText"/>
      </w:pPr>
      <w:r>
        <w:t xml:space="preserve">Furthermore, the availability of high-quality local materials and components can sometimes be a challenge, leading to reliance on imports. This necessitates engineers who are adept at sourcing alternatives and designing systems that are resilient to supply chain disruptions. The professional community in Dar es Salaam is growing, with institutions like the Tanzania Institution of Engineers (TIE) playing a crucial role in fostering networking and continuous professional development.</w:t>
      </w:r>
    </w:p>
    <w:bookmarkEnd w:id="25"/>
    <w:bookmarkStart w:id="26" w:name="conclusion-a-future-built-on-light"/>
    <w:p>
      <w:pPr>
        <w:pStyle w:val="Heading2"/>
      </w:pPr>
      <w:r>
        <w:t xml:space="preserve">Conclusion: A Future Built on Light</w:t>
      </w:r>
    </w:p>
    <w:p>
      <w:pPr>
        <w:pStyle w:val="FirstParagraph"/>
      </w:pPr>
      <w:r>
        <w:t xml:space="preserve">In conclusion, being an Electrical Engineer in Tanzania Dar es Salaam is a dynamic and impactful career choice. It requires a blend of technical proficiency, adaptive problem-solving, and a deep commitment to national development. The city’s growth provides a living laboratory for engineering innovation, from smart grids to renewable energy integration. As I continue my journey in this role, I am reminded that our work powers not just machines and lights, but the very future of Tanzania. We are the architects of convenience, safety, and progress. The reflection is clear: the demand for skilled Electrical Engineers in Tanzania Dar es Salaam will only grow as we move toward a more industrialized and digitally connected future. It is a calling that demands excellence, but one that rewards us with the tangible sight of a city thriving under our stewardship.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Tanzania Dar es Salaam</dc:title>
  <dc:creator/>
  <dc:language>en</dc:language>
  <cp:keywords/>
  <dcterms:created xsi:type="dcterms:W3CDTF">2026-07-29T19:16:43Z</dcterms:created>
  <dcterms:modified xsi:type="dcterms:W3CDTF">2026-07-29T19:16:43Z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