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Argentina</w:t>
      </w:r>
      <w:r>
        <w:t xml:space="preserve"> </w:t>
      </w:r>
      <w:r>
        <w:t xml:space="preserve">Córdoba</w:t>
      </w:r>
    </w:p>
    <w:bookmarkStart w:id="27" w:name="X46c5abad7fad640d33d7ce6bc8decc824d8d349"/>
    <w:p>
      <w:pPr>
        <w:pStyle w:val="Heading1"/>
      </w:pPr>
      <w:r>
        <w:t xml:space="preserve">The Current of Tradition and Progress: A Reflection on the Electrician in Argentina Córdoba</w:t>
      </w:r>
    </w:p>
    <w:p>
      <w:pPr>
        <w:pStyle w:val="FirstParagraph"/>
      </w:pPr>
      <w:r>
        <w:rPr>
          <w:bCs/>
          <w:b/>
        </w:rPr>
        <w:t xml:space="preserve">Date:</w:t>
      </w:r>
      <w:r>
        <w:t xml:space="preserve"> </w:t>
      </w:r>
      <w:r>
        <w:t xml:space="preserve">October 26, 2023</w:t>
      </w:r>
      <w:r>
        <w:br/>
      </w:r>
      <w:r>
        <w:rPr>
          <w:bCs/>
          <w:b/>
        </w:rPr>
        <w:t xml:space="preserve">Subject:</w:t>
      </w:r>
      <w:r>
        <w:t xml:space="preserve">Vocational Reflection and Socio-Economic Impact</w:t>
      </w:r>
    </w:p>
    <w:bookmarkStart w:id="20" w:name="Xa726ab652d0005b92f61b18a7814517eb6f6010"/>
    <w:p>
      <w:pPr>
        <w:pStyle w:val="Heading2"/>
      </w:pPr>
      <w:r>
        <w:t xml:space="preserve">Introduction: The Invisible Pulse of a City</w:t>
      </w:r>
    </w:p>
    <w:p>
      <w:pPr>
        <w:pStyle w:val="FirstParagraph"/>
      </w:pPr>
      <w:r>
        <w:t xml:space="preserve">In the bustling heart of South America, amidst the colonial architecture and modern vibrancy of Argentina Córdoba, there exists an invisible pulse that governs daily life. This pulse is electricity. While it flows silently through walls and underground cables, its presence is undeniable in the hum of air conditioners battling the intense summer heat along Calle San Jerónimo or in the glow of streetlights illuminating the historic Plaza de San Martín when night falls upon Argentina Córdoba. At the center of this essential infrastructure stands a figure who is often overlooked yet indispensable: The Electrician. This reflection paper seeks to explore not merely the technical duties of The Electrician, but rather their profound role as custodians of safety, architects of modernity, and vital contributors to the unique socio-economic fabric of Argentina Córdoba.</w:t>
      </w:r>
    </w:p>
    <w:bookmarkEnd w:id="20"/>
    <w:bookmarkStart w:id="21" w:name="X9e4d9d49a29596390fa5431a6b6beb8e53268b0"/>
    <w:p>
      <w:pPr>
        <w:pStyle w:val="Heading2"/>
      </w:pPr>
      <w:r>
        <w:t xml:space="preserve">The Historical Context: From Gas Lamps to Smart Grids</w:t>
      </w:r>
    </w:p>
    <w:p>
      <w:pPr>
        <w:pStyle w:val="FirstParagraph"/>
      </w:pPr>
      <w:r>
        <w:t xml:space="preserve">To understand the contemporary significance of The Electrician in Argentina Córdoba, one must first appreciate the historical trajectory. Córdoba has long been a hub of industrial and educational innovation within Argentina. In the early 20th century, as The Electrician transitioned from installing basic lighting systems to managing complex distribution networks, they became symbols of progress. During times when many regions still relied on gas or kerosene, The Electrician was the pioneer bringing light into homes and factories across Argentina Córdoba.</w:t>
      </w:r>
    </w:p>
    <w:p>
      <w:pPr>
        <w:pStyle w:val="BodyText"/>
      </w:pPr>
      <w:r>
        <w:t xml:space="preserve">Reflecting on this history reveals a shift in perception. In the past, The Electrician was often viewed as a laborer of physical endurance. Today, however, they are recognized as skilled technicians requiring deep theoretical knowledge and practical expertise. This evolution mirrors the broader technological advancements experienced by Argentina Córdoba, transforming from an agricultural processing center into a significant tech and industrial hub.</w:t>
      </w:r>
    </w:p>
    <w:bookmarkEnd w:id="21"/>
    <w:bookmarkStart w:id="22" w:name="the-electrician-as-a-guardian-of-safety"/>
    <w:p>
      <w:pPr>
        <w:pStyle w:val="Heading2"/>
      </w:pPr>
      <w:r>
        <w:t xml:space="preserve">The Electrician as a Guardian of Safety</w:t>
      </w:r>
    </w:p>
    <w:p>
      <w:pPr>
        <w:pStyle w:val="FirstParagraph"/>
      </w:pPr>
      <w:r>
        <w:t xml:space="preserve">In the dense urban sprawl of Argentina Córdoba, where historic buildings often coexist with modern high-rises, The Electrician plays a critical role in public safety. Old wiring in century-old structures poses significant risks if not properly managed by qualified professionals. The reflection on The Electrician’s duty must center on the moral imperative of safety. Every connection made, every circuit breaker installed, and every inspection conducted is a testament to their commitment to preserving life and property.</w:t>
      </w:r>
    </w:p>
    <w:p>
      <w:pPr>
        <w:pStyle w:val="BodyText"/>
      </w:pPr>
      <w:r>
        <w:t xml:space="preserve">The responsibility carried by The Electrician in Argentina Córdoba is heightened during the summer months when electricity demand peaks due to air conditioning usage. Overloaded circuits can lead to fires, making regular maintenance checks performed by The Electrician not just a service, but a lifeline for families and businesses. This aspect of their work underscores the trust that society places in them; they are the unseen guardians ensuring that homes remain safe sanctuaries amidst the urban hustle.</w:t>
      </w:r>
    </w:p>
    <w:bookmarkEnd w:id="22"/>
    <w:bookmarkStart w:id="23" w:name="X40f7d3d0ee8d2acae35a3134ebb3340639f670d"/>
    <w:p>
      <w:pPr>
        <w:pStyle w:val="Heading2"/>
      </w:pPr>
      <w:r>
        <w:t xml:space="preserve">Economic Catalysts: The Role in Local Development</w:t>
      </w:r>
    </w:p>
    <w:p>
      <w:pPr>
        <w:pStyle w:val="FirstParagraph"/>
      </w:pPr>
      <w:r>
        <w:t xml:space="preserve">Beyond individual safety, The Electrician serves as a catalyst for economic development in Argentina Córdoba. The region’s growth is intrinsically linked to reliable energy infrastructure. Whether it is the installation of solar panels on industrial rooftops in the tech parks or maintaining power stability for manufacturing plants, The Electrician facilitates business continuity and efficiency.</w:t>
      </w:r>
    </w:p>
    <w:p>
      <w:pPr>
        <w:pStyle w:val="BodyText"/>
      </w:pPr>
      <w:r>
        <w:t xml:space="preserve">Furthermore, the rise of green energy initiatives in Argentina Córdoba has expanded the scope of The Electrician’s role. With a strong emphasis on sustainability, many electricians are now trained in renewable energy systems. This adaptation not only reduces the carbon footprint of Argentina Córdoba but also creates new job opportunities and skill sets within the workforce. Reflecting on this, one realizes that The Electrician is at the forefront of Argentina Córdoba’s transition towards a sustainable future, blending traditional craftsmanship with cutting-edge technology.</w:t>
      </w:r>
    </w:p>
    <w:bookmarkEnd w:id="23"/>
    <w:bookmarkStart w:id="24" w:name="social-dynamics-and-community-trust"/>
    <w:p>
      <w:pPr>
        <w:pStyle w:val="Heading2"/>
      </w:pPr>
      <w:r>
        <w:t xml:space="preserve">Social Dynamics and Community Trust</w:t>
      </w:r>
    </w:p>
    <w:p>
      <w:pPr>
        <w:pStyle w:val="FirstParagraph"/>
      </w:pPr>
      <w:r>
        <w:t xml:space="preserve">In many neighborhoods across Argentina Córdoba, The Electrician holds a position of unique social standing. They are often the first professionals called during emergencies, fostering a sense of community trust and interdependence. This relationship goes beyond transactional service; it is built on reliability and expertise. In tight-knit communities, The Electrician becomes a familiar figure, someone whose advice is sought not just for electrical issues but sometimes even for general home maintenance concerns.</w:t>
      </w:r>
    </w:p>
    <w:p>
      <w:pPr>
        <w:pStyle w:val="BodyText"/>
      </w:pPr>
      <w:r>
        <w:t xml:space="preserve">This social dimension highlights the human element of The Electrician’s profession. In Argentina Córdoba, where personal relationships and community bonds are highly valued, The Electrician bridges the gap between complex technological systems and everyday domestic life. Their ability to communicate technical issues in understandable terms empowers homeowners and builds confidence in their living spaces.</w:t>
      </w:r>
    </w:p>
    <w:bookmarkEnd w:id="24"/>
    <w:bookmarkStart w:id="25" w:name="challenges-faced-by-the-electrician"/>
    <w:p>
      <w:pPr>
        <w:pStyle w:val="Heading2"/>
      </w:pPr>
      <w:r>
        <w:t xml:space="preserve">Challenges Faced by The Electrician</w:t>
      </w:r>
    </w:p>
    <w:p>
      <w:pPr>
        <w:pStyle w:val="FirstParagraph"/>
      </w:pPr>
      <w:r>
        <w:t xml:space="preserve">Despite the respect afforded to them, The Electrician faces significant challenges. Regulatory changes, rapid technological advancements, and economic fluctuations require continuous education and adaptation. In Argentina Córdoba, where infrastructure projects can be subject to bureaucratic delays or funding issues, The Electrician must navigate a complex landscape while maintaining high standards of work.</w:t>
      </w:r>
    </w:p>
    <w:p>
      <w:pPr>
        <w:pStyle w:val="BodyText"/>
      </w:pPr>
      <w:r>
        <w:t xml:space="preserve">Additionally, the physical demands of the job cannot be understated. Working at heights, in confined spaces, or under extreme weather conditions requires resilience and dedication. Recognizing these challenges is crucial for appreciating the full scope of The Electrician’s contribution to society.</w:t>
      </w:r>
    </w:p>
    <w:bookmarkEnd w:id="25"/>
    <w:bookmarkStart w:id="26" w:name="conclusion-honoring-the-current"/>
    <w:p>
      <w:pPr>
        <w:pStyle w:val="Heading2"/>
      </w:pPr>
      <w:r>
        <w:t xml:space="preserve">Conclusion: Honoring the Current</w:t>
      </w:r>
    </w:p>
    <w:p>
      <w:pPr>
        <w:pStyle w:val="FirstParagraph"/>
      </w:pPr>
      <w:r>
        <w:t xml:space="preserve">In conclusion, The Electrician is far more than a technician who installs lights; they are essential architects of modern life in Argentina Córdoba. Their work ensures safety, drives economic progress, facilitates sustainable development, and strengthens community bonds. As Argentina Córdoba continues to evolve into a metropolitan center with deep historical roots, the role of The Electrician will remain pivotal.</w:t>
      </w:r>
    </w:p>
    <w:p>
      <w:pPr>
        <w:pStyle w:val="BodyText"/>
      </w:pPr>
      <w:r>
        <w:t xml:space="preserve">Reflecting on this profession invites us to appreciate the invisible threads that hold our society together. It calls for greater recognition of their skills and contributions, ensuring that those who keep the lights on in Argentina Córdoba are valued as much as the illumination they provide. The future depends not only on technological innovation but also on respecting and supporting The Electrician, whose hands literally and figuratively power our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Argentina Córdoba</dc:title>
  <dc:creator/>
  <dc:language>en</dc:language>
  <cp:keywords/>
  <dcterms:created xsi:type="dcterms:W3CDTF">2026-07-29T14:02:31Z</dcterms:created>
  <dcterms:modified xsi:type="dcterms:W3CDTF">2026-07-29T14:02:31Z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