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Shanghai</w:t>
      </w:r>
    </w:p>
    <w:bookmarkStart w:id="25" w:name="X8d42345e56deef334989a0abd177ad8b66d9aad"/>
    <w:p>
      <w:pPr>
        <w:pStyle w:val="Heading1"/>
      </w:pPr>
      <w:r>
        <w:t xml:space="preserve">The Invisible Pulse of a Megacity:</w:t>
      </w:r>
      <w:r>
        <w:br/>
      </w:r>
      <w:r>
        <w:t xml:space="preserve">A Reflection on the Electrician in China Shanghai</w:t>
      </w:r>
    </w:p>
    <w:p>
      <w:pPr>
        <w:pStyle w:val="FirstParagraph"/>
      </w:pPr>
      <w:r>
        <w:t xml:space="preserve">To observe the skyline of China Shanghai is to witness one of the most breathtaking displays of human ambition and technological prowess in history. From the futuristic curves of Lujiazui across the Huangpu River to the historic colonial architecture along The Bund, this city stands as a beacon of modernity. Yet, beneath this glittering facade lies a complex, invisible infrastructure that keeps the heartbeat of this metropolis steady. At the core of maintaining this infrastructure is not merely technology or policy, but one specific profession: the</w:t>
      </w:r>
      <w:r>
        <w:t xml:space="preserve"> </w:t>
      </w:r>
      <w:r>
        <w:rPr>
          <w:bCs/>
          <w:b/>
        </w:rPr>
        <w:t xml:space="preserve">Electrician</w:t>
      </w:r>
      <w:r>
        <w:t xml:space="preserve">. This reflection paper seeks to explore the profound significance, challenges, and cultural resonance of being an electrician within the unique context of China Shanghai.</w:t>
      </w:r>
    </w:p>
    <w:bookmarkStart w:id="20" w:name="the-backbone-of-urban-complexity"/>
    <w:p>
      <w:pPr>
        <w:pStyle w:val="Heading2"/>
      </w:pPr>
      <w:r>
        <w:t xml:space="preserve">The Backbone of Urban Complexity</w:t>
      </w:r>
    </w:p>
    <w:p>
      <w:pPr>
        <w:pStyle w:val="FirstParagraph"/>
      </w:pPr>
      <w:r>
        <w:t xml:space="preserve">In a city as dense and vertically integrated as China Shanghai, the role of the electrician transcends simple maintenance. It is a role that demands high-level technical proficiency, rapid problem-solving skills, and an intimate understanding of urban systems. When one walks through the narrow alleyways known as</w:t>
      </w:r>
      <w:r>
        <w:t xml:space="preserve"> </w:t>
      </w:r>
      <w:r>
        <w:rPr>
          <w:iCs/>
          <w:i/>
        </w:rPr>
        <w:t xml:space="preserve">lilong</w:t>
      </w:r>
      <w:r>
        <w:t xml:space="preserve">, where traditional Shikumen houses meet modern apartments, or climbs to the 50th floor of a residential tower in Pudong, one is entering environments controlled by intricate electrical networks. The electrician here is not just a repairman; they are the guardian of safety and continuity for millions.</w:t>
      </w:r>
    </w:p>
    <w:p>
      <w:pPr>
        <w:pStyle w:val="BodyText"/>
      </w:pPr>
      <w:r>
        <w:t xml:space="preserve">The reflection on this profession must acknowledge the sheer scale of demand. In China Shanghai, power consumption is relentless. Air conditioning systems battle the humid summers, industrial zones hum with 24/7 productivity, and smart city initiatives rely on seamless data and power transmission. The electrician must be adept at navigating legacy systems in older districts while simultaneously installing cutting-edge smart grids in new developments like the Lingang Special Area. This duality requires a professional who is both a historian of infrastructure and a pioneer of innovation.</w:t>
      </w:r>
    </w:p>
    <w:bookmarkEnd w:id="20"/>
    <w:bookmarkStart w:id="21" w:name="X667ce354341ece1c6f9d878a863c70c3ad12912"/>
    <w:p>
      <w:pPr>
        <w:pStyle w:val="Heading2"/>
      </w:pPr>
      <w:r>
        <w:t xml:space="preserve">Safety, Precision, and Cultural Expectations</w:t>
      </w:r>
    </w:p>
    <w:p>
      <w:pPr>
        <w:pStyle w:val="FirstParagraph"/>
      </w:pPr>
      <w:r>
        <w:t xml:space="preserve">In China Shanghai, the expectation for precision is exceptionally high. The city’s reputation as a global hub relies on reliability. An electrical failure in this context is not just an inconvenience; it can disrupt financial transactions on the stock exchange or halt logistics operations in one of the world’s busiest ports. Therefore, the electrician operates under a microscope of scrutiny and responsibility.</w:t>
      </w:r>
    </w:p>
    <w:p>
      <w:pPr>
        <w:pStyle w:val="BodyText"/>
      </w:pPr>
      <w:r>
        <w:t xml:space="preserve">"The electrician in China Shanghai works at the intersection of traditional craftsmanship and digital-age complexity. Their hands touch not only wires but also the future stability of one of the world's most critical economic engines."</w:t>
      </w:r>
    </w:p>
    <w:p>
      <w:pPr>
        <w:pStyle w:val="BodyText"/>
      </w:pPr>
      <w:r>
        <w:t xml:space="preserve">This environment fosters a culture where safety standards are paramount. The reflection on this profession reveals a deep respect for protocol and regulation. In Shanghai, electrical codes are strictly enforced, reflecting the broader societal value placed on order and collective well-being (often referred to as "collectivism"). The electrician is trained to prioritize the community’s safety over individual convenience. This cultural backdrop shapes their professional identity, instilling a sense of duty that goes beyond the paycheck. It is a vocation that contributes directly to social harmony.</w:t>
      </w:r>
    </w:p>
    <w:bookmarkEnd w:id="21"/>
    <w:bookmarkStart w:id="22" w:name="the-human-element-in-a-digital-city"/>
    <w:p>
      <w:pPr>
        <w:pStyle w:val="Heading2"/>
      </w:pPr>
      <w:r>
        <w:t xml:space="preserve">The Human Element in a Digital City</w:t>
      </w:r>
    </w:p>
    <w:p>
      <w:pPr>
        <w:pStyle w:val="FirstParagraph"/>
      </w:pPr>
      <w:r>
        <w:t xml:space="preserve">As China Shanghai accelerates its transition toward Industry 4.0 and smart city technologies, there is a risk of viewing the electrician as an obsolete figure, replaced by automated diagnostics and AI-driven grid management. However, this reflection argues the opposite: the human element of the electrician has become *more* critical, not less. While machines can monitor load distribution, they cannot physically navigate a flooded basement to fix a corroded junction box during typhoon season. They cannot empathize with a resident in an aging</w:t>
      </w:r>
      <w:r>
        <w:t xml:space="preserve"> </w:t>
      </w:r>
      <w:r>
        <w:rPr>
          <w:iCs/>
          <w:i/>
        </w:rPr>
        <w:t xml:space="preserve">lilong</w:t>
      </w:r>
      <w:r>
        <w:t xml:space="preserve"> </w:t>
      </w:r>
      <w:r>
        <w:t xml:space="preserve">who is frightened by flickering lights and needs reassurance alongside repair.</w:t>
      </w:r>
    </w:p>
    <w:p>
      <w:pPr>
        <w:pStyle w:val="BodyText"/>
      </w:pPr>
      <w:r>
        <w:t xml:space="preserve">The electrician in China Shanghai serves as a bridge between the cold logic of infrastructure and the warm reality of human daily life. They are often the first point of contact for residents dealing with domestic electrical issues. In a society that is rapidly aging, many elderly citizens rely on these professionals not just for technical help, but for trust and companionship. The electrician’s ability to communicate clearly, demonstrate patience, and show respect becomes a vital social service in itself.</w:t>
      </w:r>
    </w:p>
    <w:bookmarkEnd w:id="22"/>
    <w:bookmarkStart w:id="23" w:name="Xea59246ad7b75c10610dc62a26b5ba70bcdaa1c"/>
    <w:p>
      <w:pPr>
        <w:pStyle w:val="Heading2"/>
      </w:pPr>
      <w:r>
        <w:t xml:space="preserve">Environmental Sustainability and Future Challenges</w:t>
      </w:r>
    </w:p>
    <w:p>
      <w:pPr>
        <w:pStyle w:val="FirstParagraph"/>
      </w:pPr>
      <w:r>
        <w:t xml:space="preserve">Facing the global imperative of climate change, China Shanghai has set ambitious goals for carbon neutrality. This shifts the role of the electrician once again. They are now at the forefront of green energy integration. Installing solar panels on high-rises, maintaining electric vehicle (EV) charging stations that dot every corner of the city, and optimizing energy efficiency in commercial buildings are new responsibilities.</w:t>
      </w:r>
    </w:p>
    <w:p>
      <w:pPr>
        <w:pStyle w:val="BodyText"/>
      </w:pPr>
      <w:r>
        <w:t xml:space="preserve">The reflection here is one of evolution. The modern electrician in China Shanghai must be a student of sustainability. They must understand photovoltaic systems, battery storage solutions, and smart home energy management systems. This transformation highlights the dynamic nature of the profession. It is no longer enough to simply connect wires; one must enable the flow of renewable energy and reduce waste. The electrician is becoming an essential agent in Shanghai’s green transition, helping to balance economic growth with environmental stewardship.</w:t>
      </w:r>
    </w:p>
    <w:bookmarkEnd w:id="23"/>
    <w:bookmarkStart w:id="24" w:name="Xc0957cd345e8c0b289b76d7c2ac98bd9dcb047c"/>
    <w:p>
      <w:pPr>
        <w:pStyle w:val="Heading2"/>
      </w:pPr>
      <w:r>
        <w:t xml:space="preserve">Conclusion: A Profession of Dignity and Vitality</w:t>
      </w:r>
    </w:p>
    <w:p>
      <w:pPr>
        <w:pStyle w:val="FirstParagraph"/>
      </w:pPr>
      <w:r>
        <w:t xml:space="preserve">In conclusion, reflecting on the profession of the electrician in China Shanghai reveals a narrative of resilience, adaptation, and essential service. This is not merely a job description; it is a cornerstone role in one of the world’s most dynamic cities. The electrician upholds the safety that allows businesses to thrive and homes to feel secure. They adapt to rapid technological changes while maintaining deep roots in community trust.</w:t>
      </w:r>
    </w:p>
    <w:p>
      <w:pPr>
        <w:pStyle w:val="BodyText"/>
      </w:pPr>
      <w:r>
        <w:t xml:space="preserve">To ignore the electrician is to ignore the pulse of China Shanghai. Their work is invisible when done well, allowing us to forget about electricity until it flickers. But their presence is undeniable in every light that stays on, every elevator that ascends smoothly, and every data center that connects the world through Shanghai’s digital gateway. As we look toward the future, recognizing and supporting this profession—through better training, respect for their labor rights, and acknowledgment of their social value—is crucial for sustaining the vibrancy of China Shanghai. The electrician is indeed a silent hero of modern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Electrician in China Shanghai</dc:title>
  <dc:creator/>
  <dc:language>en</dc:language>
  <cp:keywords/>
  <dcterms:created xsi:type="dcterms:W3CDTF">2026-07-29T10:35:19Z</dcterms:created>
  <dcterms:modified xsi:type="dcterms:W3CDTF">2026-07-29T10:35:19Z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