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in</w:t>
      </w:r>
      <w:r>
        <w:t xml:space="preserve"> </w:t>
      </w:r>
      <w:r>
        <w:t xml:space="preserve">Israel</w:t>
      </w:r>
      <w:r>
        <w:t xml:space="preserve"> </w:t>
      </w:r>
      <w:r>
        <w:t xml:space="preserve">Jerusalem</w:t>
      </w:r>
    </w:p>
    <w:bookmarkStart w:id="25" w:name="Xe3601c68103aaef5452231f6f0be53498ddda5d"/>
    <w:p>
      <w:pPr>
        <w:pStyle w:val="Heading1"/>
      </w:pPr>
      <w:r>
        <w:t xml:space="preserve">The Invisible Lifeline: A Reflection on the Electrician in Israel Jerusalem</w:t>
      </w:r>
    </w:p>
    <w:p>
      <w:pPr>
        <w:pStyle w:val="FirstParagraph"/>
      </w:pPr>
      <w:r>
        <w:t xml:space="preserve">To walk through the winding, cobblestone streets of Jerusalem is to step into a living museum of history. The city, sacred to billions and steeped in millennia of tradition, offers a sensory experience unlike any other. One hears the call to prayer mingling with church bells and synagogue chants; one smells spices from markets and ancient dust on stone walls; one sees the golden hue of limestone that defines this holy land against the deep blue Mediterranean sky. However, beneath this profound historical and spiritual layering lies a modern infrastructure that is often overlooked until it fails. At the heart of this modern lifeblood stands the electrician in Israel Jerusalem, a professional whose work is as vital as it is invisible, bridging the gap between ancient resilience and contemporary necessity.</w:t>
      </w:r>
    </w:p>
    <w:bookmarkStart w:id="20" w:name="Xc77dbefb424fd794713595b789dce2ca7c89aa0"/>
    <w:p>
      <w:pPr>
        <w:pStyle w:val="Heading2"/>
      </w:pPr>
      <w:r>
        <w:t xml:space="preserve">The Weight of History Meets Modern Demand</w:t>
      </w:r>
    </w:p>
    <w:p>
      <w:pPr>
        <w:pStyle w:val="FirstParagraph"/>
      </w:pPr>
      <w:r>
        <w:t xml:space="preserve">Jerusalem presents a unique paradox for any tradesperson. It is a city where every square inch of land has historical significance, meaning that construction and renovation are rarely simple matters. They require permits, archaeological oversight, and a delicate touch to preserve the structural integrity of centuries-old buildings. For the electrician in Israel Jerusalem, this environment demands not just technical skill but also cultural sensitivity and patience. The wiring behind these walls is often concealed within stone masonry that has stood since biblical times or Ottoman eras. Running new circuits for modern appliances—refrigerators, air conditioners, and high-speed internet routers—requires navigating a labyrinth of old conduits, lead pipes, and fragile plaster without disturbing the archaeological fabric of the home.</w:t>
      </w:r>
    </w:p>
    <w:p>
      <w:pPr>
        <w:pStyle w:val="BodyText"/>
      </w:pPr>
      <w:r>
        <w:t xml:space="preserve">This challenge highlights a deeper reflection on the nature of progress in Jerusalem. The electrician is not merely installing wires; they are integrating modern life into an ancient skeleton. When an electrician in Israel Jerusalem upgrades a panel box in a historic Mea Shearim apartment or installs energy-efficient lighting for the Western Wall tunnels, they are facilitating the ability of contemporary society to function within a framework that refuses to forget its past. This duality creates a unique professional landscape where tradition and innovation must coexist.</w:t>
      </w:r>
    </w:p>
    <w:bookmarkEnd w:id="20"/>
    <w:bookmarkStart w:id="21" w:name="the-spiritual-and-practical-intersection"/>
    <w:p>
      <w:pPr>
        <w:pStyle w:val="Heading2"/>
      </w:pPr>
      <w:r>
        <w:t xml:space="preserve">The Spiritual and Practical Intersection</w:t>
      </w:r>
    </w:p>
    <w:p>
      <w:pPr>
        <w:pStyle w:val="FirstParagraph"/>
      </w:pPr>
      <w:r>
        <w:t xml:space="preserve">In no other city does the role of the electrician intersect with spirituality as frequently as it does in Jerusalem. The city’s religious rhythm is dictated by light and darkness. From Shabbat candles that mark the beginning of rest to streetlights guiding pilgrims during night prayers, electricity is a facilitator of faith. The electrician in Israel Jerusalem often finds themselves at the intersection of halachic (Jewish law) considerations and technical requirements. For instance, installing timers for lights during Shabbat or ensuring that heating elements are compliant with kosher laws for Passover requires an understanding that goes beyond voltage and amperage.</w:t>
      </w:r>
    </w:p>
    <w:p>
      <w:pPr>
        <w:pStyle w:val="BodyText"/>
      </w:pPr>
      <w:r>
        <w:t xml:space="preserve">Furthermore, in a city where tourism is a major pillar of the economy, the reliability of electrical systems in hotels and museums is paramount. Visitors come to experience the divine; they should not be distracted by flickering lights or power outages. The electrician ensures that the backdrop for these spiritual encounters remains stable and safe. There is a quiet dignity in this work. By ensuring that hospitals, schools, and places of worship remain powered, the electrician contributes to the stability of a city that is often politically and socially volatile elsewhere. In Jerusalem, continuity—whether it be water, electricity, or peace—is a cherished commodity.</w:t>
      </w:r>
    </w:p>
    <w:bookmarkEnd w:id="21"/>
    <w:bookmarkStart w:id="22" w:name="resilience-in-a-volatile-region"/>
    <w:p>
      <w:pPr>
        <w:pStyle w:val="Heading2"/>
      </w:pPr>
      <w:r>
        <w:t xml:space="preserve">Resilience in a Volatile Region</w:t>
      </w:r>
    </w:p>
    <w:p>
      <w:pPr>
        <w:pStyle w:val="FirstParagraph"/>
      </w:pPr>
      <w:r>
        <w:t xml:space="preserve">Serving as an electrician in Israel Jerusalem also means operating within the broader context of security and resilience. The region experiences periods of tension where infrastructure becomes a target or is at risk. Power grids must be robust enough to withstand sudden disruptions, and emergency lighting systems are critical for public safety during alerts or conflicts. The electrician in Israel Jerusalem is often called upon to reinforce homes with backup generators or uninterruptible power supplies (UPS) for sensitive medical equipment and security systems.</w:t>
      </w:r>
    </w:p>
    <w:p>
      <w:pPr>
        <w:pStyle w:val="BodyText"/>
      </w:pPr>
      <w:r>
        <w:t xml:space="preserve">This aspect of the job instills a sense of vigilance that extends beyond the workplace. It reflects the broader societal trait of "Chutzpah" and resilience found in Jerusalem. The ability to maintain normalcy despite external pressures is a hallmark of life here. When power goes out during an emergency, it is often electricians who work tirelessly to restore service, sometimes under difficult conditions, ensuring that hospitals continue to operate and families have heat or cooling. This reliability fosters a deep sense of trust between the community and the tradespeople who serve them.</w:t>
      </w:r>
    </w:p>
    <w:bookmarkEnd w:id="22"/>
    <w:bookmarkStart w:id="23" w:name="a-reflection-on-connectivity"/>
    <w:p>
      <w:pPr>
        <w:pStyle w:val="Heading2"/>
      </w:pPr>
      <w:r>
        <w:t xml:space="preserve">A Reflection on Connectivity</w:t>
      </w:r>
    </w:p>
    <w:p>
      <w:pPr>
        <w:pStyle w:val="FirstParagraph"/>
      </w:pPr>
      <w:r>
        <w:t xml:space="preserve">Finally, one must reflect on the concept of connectivity. In a digital age, electricity is synonymous with connection—to family, to work, to information. For Jerusalem residents, many of whom are deeply connected to global communities through technology yet rooted in local traditions, the electrician is the enabler of this dual existence. They ensure that a student can attend online classes while respecting Shabbat restrictions via smart timers; they allow a grandmother in Rehavia to video call her grandchildren abroad while maintaining the traditional atmosphere of her home.</w:t>
      </w:r>
    </w:p>
    <w:p>
      <w:pPr>
        <w:pStyle w:val="BodyText"/>
      </w:pPr>
      <w:r>
        <w:t xml:space="preserve">The profession, therefore, is not just about fixing faults; it is about enabling life as it is lived in Jerusalem. It requires a professional who understands that an outlet is not just a socket but a gateway to modernity in an ancient city. The electrician in Israel Jerusalem serves as a custodian of this balance.</w:t>
      </w:r>
    </w:p>
    <w:bookmarkEnd w:id="23"/>
    <w:bookmarkStart w:id="24" w:name="conclusion"/>
    <w:p>
      <w:pPr>
        <w:pStyle w:val="Heading2"/>
      </w:pPr>
      <w:r>
        <w:t xml:space="preserve">Conclusion</w:t>
      </w:r>
    </w:p>
    <w:p>
      <w:pPr>
        <w:pStyle w:val="FirstParagraph"/>
      </w:pPr>
      <w:r>
        <w:t xml:space="preserve">In conclusion, the reflection on the electrician in Israel Jerusalem reveals more than just the mechanics of electrical work. It exposes the complex interplay between history and modernity, faith and function, and vulnerability and resilience. The electrician is a silent hero in a city that shouts with its history. They ensure that while Jerusalem looks backward to honor its past, it does not stumble in navigating its future. Their work is the unseen current that powers one of the world's most significant cities, proving that even in a land defined by stone and spirit, electricity remains the vital force of daily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in Israel Jerusalem</dc:title>
  <dc:creator/>
  <dc:language>en</dc:language>
  <cp:keywords/>
  <dcterms:created xsi:type="dcterms:W3CDTF">2026-07-29T17:56:02Z</dcterms:created>
  <dcterms:modified xsi:type="dcterms:W3CDTF">2026-07-29T17:56:02Z</dcterms:modified>
</cp:coreProperties>
</file>

<file path=docProps/custom.xml><?xml version="1.0" encoding="utf-8"?>
<Properties xmlns="http://schemas.openxmlformats.org/officeDocument/2006/custom-properties" xmlns:vt="http://schemas.openxmlformats.org/officeDocument/2006/docPropsVTypes"/>
</file>