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Kuwait</w:t>
      </w:r>
      <w:r>
        <w:t xml:space="preserve"> </w:t>
      </w:r>
      <w:r>
        <w:t xml:space="preserve">City</w:t>
      </w:r>
    </w:p>
    <w:bookmarkStart w:id="26" w:name="Xa408a0950dbedba64579bf04ad41314c73eb9bc"/>
    <w:p>
      <w:pPr>
        <w:pStyle w:val="Heading1"/>
      </w:pPr>
      <w:r>
        <w:t xml:space="preserve">Bridging Modernity and Tradition</w:t>
      </w:r>
      <w:r>
        <w:br/>
      </w:r>
      <w:r>
        <w:t xml:space="preserve">A Reflection on the Role of the Electrician in Kuwait City</w:t>
      </w:r>
    </w:p>
    <w:p>
      <w:pPr>
        <w:pStyle w:val="FirstParagraph"/>
      </w:pPr>
      <w:r>
        <w:t xml:space="preserve">The transformation of urban landscapes is rarely visible in its entirety until one pauses to consider the infrastructure that makes modern life possible. In</w:t>
      </w:r>
      <w:r>
        <w:t xml:space="preserve"> </w:t>
      </w:r>
      <w:r>
        <w:t xml:space="preserve">Kuwait City</w:t>
      </w:r>
      <w:r>
        <w:t xml:space="preserve">, a metropolis characterized by soaring skyscrapers, sprawling malls, and a distinct architectural blend of traditional Islamic geometry and futuristic minimalism, there exists a silent guardian of functionality: the electrician. This reflection paper aims to explore the multifaceted role of the electrician within this specific geographical and cultural context. It seeks to understand how this profession is not merely about technical maintenance but serves as a crucial bridge between the harsh environmental realities of Kuwait and the comfort, safety, and technological aspirations of its residents.</w:t>
      </w:r>
    </w:p>
    <w:bookmarkStart w:id="20" w:name="X1928ac3261b6722280f823f42e437976a91a1f1"/>
    <w:p>
      <w:pPr>
        <w:pStyle w:val="Heading2"/>
      </w:pPr>
      <w:r>
        <w:t xml:space="preserve">The Environmental Context: A Test for Electrical Systems</w:t>
      </w:r>
    </w:p>
    <w:p>
      <w:pPr>
        <w:pStyle w:val="FirstParagraph"/>
      </w:pPr>
      <w:r>
        <w:t xml:space="preserve">To truly appreciate the significance of an electrician in</w:t>
      </w:r>
      <w:r>
        <w:t xml:space="preserve"> </w:t>
      </w:r>
      <w:r>
        <w:t xml:space="preserve">Kuwait City</w:t>
      </w:r>
      <w:r>
        <w:t xml:space="preserve">, one must first acknowledge the unique environmental pressures faced by infrastructure in this region. Kuwait is known for its extreme heat, particularly during the summer months when temperatures frequently soar above 45 degrees Celsius (113 degrees Fahrenheit). In such conditions, electricity is not a luxury; it is a matter of survival. The demand for air conditioning is relentless, placing an immense strain on the power grid and individual building systems.</w:t>
      </w:r>
    </w:p>
    <w:p>
      <w:pPr>
        <w:pStyle w:val="BodyText"/>
      </w:pPr>
      <w:r>
        <w:t xml:space="preserve">This environmental reality elevates the role of the electrician from a mere technician to a critical component of public health and safety. When an electrical system fails in Kuwait City during July or August, it is not merely an inconvenience; it is a potential hazard. Therefore, the work performed by electricians here requires a level of precision, durability assessment, and emergency response capability that exceeds that required in milder climates. The reflection on their role must acknowledge this high-stakes environment where reliability is paramount.</w:t>
      </w:r>
    </w:p>
    <w:bookmarkEnd w:id="20"/>
    <w:bookmarkStart w:id="21" w:name="Xc057f3ff1dea57fde5bc7be0df14f7936615147"/>
    <w:p>
      <w:pPr>
        <w:pStyle w:val="Heading2"/>
      </w:pPr>
      <w:r>
        <w:t xml:space="preserve">The Technological Evolution: From Wiring to Smart Homes</w:t>
      </w:r>
    </w:p>
    <w:p>
      <w:pPr>
        <w:pStyle w:val="FirstParagraph"/>
      </w:pPr>
      <w:r>
        <w:t xml:space="preserve">Kuwait City is rapidly modernizing, positioning itself as a hub for smart cities and sustainable development initiatives within the Gulf region. This shift has profoundly impacted the skill set required of an electrician. The traditional image of an electrician carrying only a screwdriver and wire strippers is being replaced by that of a sophisticated technician proficient in automation, energy management systems, and renewable energy integration.</w:t>
      </w:r>
    </w:p>
    <w:p>
      <w:pPr>
        <w:pStyle w:val="BodyText"/>
      </w:pPr>
      <w:r>
        <w:t xml:space="preserve">In many new developments across</w:t>
      </w:r>
      <w:r>
        <w:t xml:space="preserve"> </w:t>
      </w:r>
      <w:r>
        <w:t xml:space="preserve">Kuwait City</w:t>
      </w:r>
      <w:r>
        <w:t xml:space="preserve">, such as the South Surra district or the growing areas around Kuwait Towers, electricians are tasked with installing smart home systems that allow residents to control lighting, climate, and security via mobile devices. This evolution demands continuous education and adaptation. The electrician of today must understand not just Ohm’s Law, but also software interfaces and network protocols. This technological leap reflects the broader societal aspiration in Kuwait for efficiency and modernity, with the electrician acting as the hands-on implementer of these grand visions.</w:t>
      </w:r>
    </w:p>
    <w:bookmarkEnd w:id="21"/>
    <w:bookmarkStart w:id="22" w:name="X6f872e8bc53c3aaec9b2da510114dc928740655"/>
    <w:p>
      <w:pPr>
        <w:pStyle w:val="Heading2"/>
      </w:pPr>
      <w:r>
        <w:t xml:space="preserve">Cultural Nuances and Professional Etiquette</w:t>
      </w:r>
    </w:p>
    <w:p>
      <w:pPr>
        <w:pStyle w:val="FirstParagraph"/>
      </w:pPr>
      <w:r>
        <w:t xml:space="preserve">Beyond technical skills, the practice of electrical work in Kuwait City is deeply intertwined with local culture. The concept of "home" holds significant importance in Kuwaiti society, often serving as a private sanctuary away from the public eye. Consequently, electricians entering these spaces must navigate cultural norms regarding privacy and respect for domestic boundaries. Professionalism extends beyond fixing wires; it includes punctuality, cleanliness upon completion of work, and respectful communication with homeowners.</w:t>
      </w:r>
    </w:p>
    <w:p>
      <w:pPr>
        <w:pStyle w:val="BodyText"/>
      </w:pPr>
      <w:r>
        <w:t xml:space="preserve">Furthermore, the labor market in Kuwait is diverse, with electricians hailing from various nationalities including local Kuwaitis and expatriates from across Asia and the Arab world. This diversity brings a rich tapestry of techniques and experiences to the job site. Reflecting on this aspect highlights how the electrician serves as a cultural ambassador, fostering mutual respect among colleagues from different backgrounds while working collaboratively to maintain the city’s infrastructure. The shared goal of ensuring safety and functionality transcends linguistic barriers, creating a unified professional ethos within</w:t>
      </w:r>
      <w:r>
        <w:t xml:space="preserve"> </w:t>
      </w:r>
      <w:r>
        <w:t xml:space="preserve">Kuwait City</w:t>
      </w:r>
      <w:r>
        <w:t xml:space="preserve">’s construction and maintenance sectors.</w:t>
      </w:r>
    </w:p>
    <w:bookmarkEnd w:id="22"/>
    <w:bookmarkStart w:id="23" w:name="Xe9d6d29d88377fe6e944beba4fbcf13d112d8cc"/>
    <w:p>
      <w:pPr>
        <w:pStyle w:val="Heading2"/>
      </w:pPr>
      <w:r>
        <w:t xml:space="preserve">Safety Standards and Regulatory Compliance</w:t>
      </w:r>
    </w:p>
    <w:p>
      <w:pPr>
        <w:pStyle w:val="FirstParagraph"/>
      </w:pPr>
      <w:r>
        <w:t xml:space="preserve">Kuwait has stringent regulations regarding electrical installations, overseen by entities such as the Public Authority for Housing Welfare (PAHW) and various municipal bodies. The electrician plays a pivotal role in ensuring compliance with these codes. In</w:t>
      </w:r>
      <w:r>
        <w:t xml:space="preserve"> </w:t>
      </w:r>
      <w:r>
        <w:t xml:space="preserve">Kuwait City</w:t>
      </w:r>
      <w:r>
        <w:t xml:space="preserve">, where building densities are high and fire safety is a major concern, proper grounding, circuit protection, and load balancing are non-negotiable requirements.</w:t>
      </w:r>
    </w:p>
    <w:p>
      <w:pPr>
        <w:pStyle w:val="BodyText"/>
      </w:pPr>
      <w:r>
        <w:t xml:space="preserve">The responsibility borne by electricians in this region involves rigorous adherence to international standards adapted for local conditions. This includes using materials that can withstand high temperatures and humidity without degrading. A failure in compliance does not just risk equipment damage; it risks lives. Therefore, the ethical dimension of being an electrician in Kuwait is substantial. It requires integrity to refuse substandard work and diligence to insist on safety protocols, even under time pressures common in commercial construction projects.</w:t>
      </w:r>
    </w:p>
    <w:bookmarkEnd w:id="23"/>
    <w:bookmarkStart w:id="24" w:name="X853b199c8a2639bf78d8fb64eb153cf0c9c564e"/>
    <w:p>
      <w:pPr>
        <w:pStyle w:val="Heading2"/>
      </w:pPr>
      <w:r>
        <w:t xml:space="preserve">The Future: Sustainability and Green Energy</w:t>
      </w:r>
    </w:p>
    <w:p>
      <w:pPr>
        <w:pStyle w:val="FirstParagraph"/>
      </w:pPr>
      <w:r>
        <w:t xml:space="preserve">Looking ahead, the role of the electrician in Kuwait City will likely expand further with the nation’s Vision 2035 goals, which emphasize sustainable development and reducing dependence on fossil fuels. Solar energy projects are gaining traction in Kuwait, promising to integrate photovoltaic systems into both residential and commercial buildings. Electricians will be at the forefront of this green transition, installing solar panels, battery storage systems, and smart inverters.</w:t>
      </w:r>
    </w:p>
    <w:p>
      <w:pPr>
        <w:pStyle w:val="BodyText"/>
      </w:pPr>
      <w:r>
        <w:t xml:space="preserve">This shift represents a profound change in the profession’s narrative. The electrician will transform from someone who simply distributes power to someone who helps generate and manage it sustainably. Reflecting on this trajectory suggests that the profession is dynamic and forward-looking, mirroring Kuwait’s own journey toward a diversified and sustainable economy.</w:t>
      </w:r>
    </w:p>
    <w:bookmarkEnd w:id="24"/>
    <w:bookmarkStart w:id="25" w:name="conclusion"/>
    <w:p>
      <w:pPr>
        <w:pStyle w:val="Heading2"/>
      </w:pPr>
      <w:r>
        <w:t xml:space="preserve">Conclusion</w:t>
      </w:r>
    </w:p>
    <w:p>
      <w:pPr>
        <w:pStyle w:val="FirstParagraph"/>
      </w:pPr>
      <w:r>
        <w:t xml:space="preserve">In conclusion, the electrician in</w:t>
      </w:r>
      <w:r>
        <w:t xml:space="preserve"> </w:t>
      </w:r>
      <w:r>
        <w:t xml:space="preserve">Kuwait City</w:t>
      </w:r>
      <w:r>
        <w:t xml:space="preserve"> </w:t>
      </w:r>
      <w:r>
        <w:t xml:space="preserve">is far more than a utility worker. They are essential custodians of modern life in one of the Middle East’s most dynamic urban centers. Their work addresses the challenges posed by extreme climate, facilitates technological advancement, respects cultural sensitivities, ensures public safety through strict regulatory compliance, and paves the way for a sustainable future. As Kuwait City continues to evolve into a global hub of innovation and culture, the value placed on skilled electrical professionals will only grow. Recognizing their contribution is not just about acknowledging a trade; it is about appreciating the invisible backbone that keeps</w:t>
      </w:r>
      <w:r>
        <w:t xml:space="preserve"> </w:t>
      </w:r>
      <w:r>
        <w:t xml:space="preserve">Kuwait City</w:t>
      </w:r>
      <w:r>
        <w:t xml:space="preserve"> </w:t>
      </w:r>
      <w:r>
        <w:t xml:space="preserve">illuminated, safe, and connected.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Kuwait City</dc:title>
  <dc:creator/>
  <dc:language>en</dc:language>
  <cp:keywords/>
  <dcterms:created xsi:type="dcterms:W3CDTF">2026-07-29T11:49:18Z</dcterms:created>
  <dcterms:modified xsi:type="dcterms:W3CDTF">2026-07-29T11:49:18Z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