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Nepal</w:t>
      </w:r>
      <w:r>
        <w:t xml:space="preserve"> </w:t>
      </w:r>
      <w:r>
        <w:t xml:space="preserve">Kathmandu</w:t>
      </w:r>
    </w:p>
    <w:bookmarkStart w:id="26" w:name="X62def377e3b43bd10f22e4da2d1c53f08828dd9"/>
    <w:p>
      <w:pPr>
        <w:pStyle w:val="Heading1"/>
      </w:pPr>
      <w:r>
        <w:t xml:space="preserve">Bridging Tradition and Modernity: A Reflection on the Role of an Electrician in Nepal Kathmandu</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the Crucial Role of Electricians in Urban Nepal</w:t>
      </w:r>
    </w:p>
    <w:p>
      <w:r>
        <w:pict>
          <v:rect style="width:0;height:1.5pt" o:hralign="center" o:hrstd="t" o:hr="t"/>
        </w:pict>
      </w:r>
    </w:p>
    <w:bookmarkStart w:id="20" w:name="the-invisible-backbone-of-urban-life"/>
    <w:p>
      <w:pPr>
        <w:pStyle w:val="Heading2"/>
      </w:pPr>
      <w:r>
        <w:t xml:space="preserve">The Invisible Backbone of Urban Life</w:t>
      </w:r>
    </w:p>
    <w:p>
      <w:pPr>
        <w:pStyle w:val="FirstParagraph"/>
      </w:pPr>
      <w:r>
        <w:t xml:space="preserve">In the bustling heart of South Asia, where ancient temple spires pierce the smog-filled skies and narrow alleyways jostle against modern high-rises, there exists a profession that is often overlooked yet absolutely indispensable: the electrician. In Nepal Kathmandu, this role transcends mere technical trade; it represents a vital bridge between traditional living and contemporary development. As I reflect on the daily realities of urban infrastructure in this unique geographic context, it becomes evident that the electrician is not just a technician fixing wires, but a guardian of safety, economic stability for thousands of households.</w:t>
      </w:r>
    </w:p>
    <w:p>
      <w:pPr>
        <w:pStyle w:val="BodyText"/>
      </w:pPr>
      <w:r>
        <w:t xml:space="preserve">Kathmandu is a city in transition. It is rapidly modernizing, driven by tourism, remittance income from abroad sending families to upgrade their homes with appliances like refrigerators and air conditioners. However, this rapid adoption of technology has outpaced the formalization of electrical infrastructure. The electrician operating within Nepal Kathmandu finds himself at the epicenter of this clash between old and new.</w:t>
      </w:r>
    </w:p>
    <w:bookmarkEnd w:id="20"/>
    <w:bookmarkStart w:id="21" w:name="the-challenge-of-aging-infrastructure"/>
    <w:p>
      <w:pPr>
        <w:pStyle w:val="Heading2"/>
      </w:pPr>
      <w:r>
        <w:t xml:space="preserve">The Challenge of Aging Infrastructure</w:t>
      </w:r>
    </w:p>
    <w:p>
      <w:pPr>
        <w:pStyle w:val="FirstParagraph"/>
      </w:pPr>
      <w:r>
        <w:t xml:space="preserve">One cannot discuss electricity in Nepal Kathmandu without addressing the state of the grid itself. The infrastructure is often antiquated, with overhead wires crisscrossing like chaotic spiderwebs above the historic streets. For years, load-shedding was a defining feature of life here, dictating daily rhythms and economic activities. While significant strides have been made in improving power supply stability recently through increased hydropower generation and grid improvements, the final mile remains problematic.</w:t>
      </w:r>
    </w:p>
    <w:p>
      <w:pPr>
        <w:pStyle w:val="BodyText"/>
      </w:pPr>
      <w:r>
        <w:t xml:space="preserve">It is here that the professional electrician becomes crucial. In many neighborhoods across Nepal Kathmandu, the distribution transformers are overloaded or poorly maintained by utility companies. The individual homeowner or business owner relies heavily on their local electrician to manage this instability. Reflections on this dynamic reveal a heavy burden placed on these technicians. They must not only install wiring but also diagnose issues caused by voltage fluctuations that can destroy expensive electronics for average citizens who have little financial buffer against such losses.</w:t>
      </w:r>
    </w:p>
    <w:bookmarkEnd w:id="21"/>
    <w:bookmarkStart w:id="22" w:name="safety-and-the-human-element"/>
    <w:p>
      <w:pPr>
        <w:pStyle w:val="Heading2"/>
      </w:pPr>
      <w:r>
        <w:t xml:space="preserve">Safety and the Human Element</w:t>
      </w:r>
    </w:p>
    <w:p>
      <w:pPr>
        <w:pStyle w:val="FirstParagraph"/>
      </w:pPr>
      <w:r>
        <w:t xml:space="preserve">A profound aspect of this reflection concerns safety standards. In many developing nations, electrical work is often performed by uncertified individuals due to cost constraints. In Nepal Kathmandu, while there is a growing professional class of licensed electricians, the demand for affordable services still leads to a proliferation of informal workers. This creates a precarious situation where fire hazards and electrocution risks are elevated.</w:t>
      </w:r>
    </w:p>
    <w:p>
      <w:pPr>
        <w:pStyle w:val="BodyText"/>
      </w:pPr>
      <w:r>
        <w:t xml:space="preserve">The ethical responsibility of a qualified electrician in this context cannot be overstated. They act as the first line of defense against tragedy. When an electrician in Nepal Kathmandu installs proper earthing, circuit breakers, and correctly gauged wiring for a multi-story building constructed on unstable soil foundations, they are saving lives. Reflecting on recent news reports regarding electrical fires in dense urban clusters highlights that many of these disasters stem from substandard electrical work. Therefore, the integrity of the electrician is a matter of public health.</w:t>
      </w:r>
    </w:p>
    <w:bookmarkEnd w:id="22"/>
    <w:bookmarkStart w:id="23" w:name="X648a93f18a58cc9cbb790f7a2f19d2338f782e8"/>
    <w:p>
      <w:pPr>
        <w:pStyle w:val="Heading2"/>
      </w:pPr>
      <w:r>
        <w:t xml:space="preserve">Economic Empowerment and Skill Development</w:t>
      </w:r>
    </w:p>
    <w:p>
      <w:pPr>
        <w:pStyle w:val="FirstParagraph"/>
      </w:pPr>
      <w:r>
        <w:t xml:space="preserve">Beyond safety and infrastructure, the role of the electrician in Nepal Kathmandu serves as a significant engine for social mobility. For many young men coming from rural districts into the capital city, learning electrical trade provides a viable path out of poverty. It is a skill that offers immediate employment opportunities in one of the country’s largest economic hubs.</w:t>
      </w:r>
    </w:p>
    <w:p>
      <w:pPr>
        <w:pStyle w:val="BodyText"/>
      </w:pPr>
      <w:r>
        <w:t xml:space="preserve">However, there is a need for deeper reflection on how this sector is valued. Despite their critical importance, electricians often face social stigma associated with manual labor and informal work. There is an urgent need to professionalize this trade further within Nepal Kathmandu. This involves better vocational training that incorporates international safety standards, digital literacy for smart home installations, and formal certification processes that protect consumers and elevate the status of the worker.</w:t>
      </w:r>
    </w:p>
    <w:bookmarkEnd w:id="23"/>
    <w:bookmarkStart w:id="24" w:name="Xe790361bae4094bfc69605736698504f6917f87"/>
    <w:p>
      <w:pPr>
        <w:pStyle w:val="Heading2"/>
      </w:pPr>
      <w:r>
        <w:t xml:space="preserve">The Future: Smart Cities and Sustainability</w:t>
      </w:r>
    </w:p>
    <w:p>
      <w:pPr>
        <w:pStyle w:val="FirstParagraph"/>
      </w:pPr>
      <w:r>
        <w:t xml:space="preserve">Looking toward the future, Nepal Kathmandu is slowly exploring concepts of smart city development. As solar power becomes increasingly accessible due to Nepal’s abundant sunlight, electricians will play a pivotal role in integrating renewable energy systems into existing homes and businesses. This transition requires more than just wiring; it requires knowledge of inverters, battery storage systems, and grid-tie technologies.</w:t>
      </w:r>
    </w:p>
    <w:p>
      <w:pPr>
        <w:pStyle w:val="BodyText"/>
      </w:pPr>
      <w:r>
        <w:t xml:space="preserve">The electrician of tomorrow in Nepal Kathmandu must be a hybrid technician—part traditional wireman, part data specialist. The reflection on this future trajectory suggests that educational institutions and government bodies must collaborate to upskill the current workforce. Without this adaptation, the potential for Nepal to lead in decentralized renewable energy solutions may be stifled by a lack of qualified human capital.</w:t>
      </w:r>
    </w:p>
    <w:bookmarkEnd w:id="24"/>
    <w:bookmarkStart w:id="25" w:name="conclusion"/>
    <w:p>
      <w:pPr>
        <w:pStyle w:val="Heading2"/>
      </w:pPr>
      <w:r>
        <w:t xml:space="preserve">Conclusion</w:t>
      </w:r>
    </w:p>
    <w:p>
      <w:pPr>
        <w:pStyle w:val="FirstParagraph"/>
      </w:pPr>
      <w:r>
        <w:t xml:space="preserve">In conclusion, the electrician in Nepal Kathmandu is far more than a utility worker. They are essential figures navigating the complex socio-economic and infrastructural landscape of one of Asia’s most unique cities. From ensuring safety amidst aging infrastructure to facilitating economic growth through reliable power access, their contribution is foundational. As Kathmandu continues its journey toward modernization, recognizing, respecting, and regulating this profession is not just a technical necessity but a moral imperative for the sustainable development of Nepal.</w:t>
      </w:r>
    </w:p>
    <w:p>
      <w:pPr>
        <w:pStyle w:val="BodyText"/>
      </w:pPr>
      <w:r>
        <w:rPr>
          <w:bCs/>
          <w:b/>
        </w:rPr>
        <w:t xml:space="preserve">Prepared by:</w:t>
      </w:r>
      <w:r>
        <w:br/>
      </w:r>
      <w:r>
        <w:t xml:space="preserve">[Your Name]</w:t>
      </w:r>
      <w:r>
        <w:br/>
      </w:r>
      <w:r>
        <w:t xml:space="preserve">Student/Researcher</w:t>
      </w:r>
    </w:p>
    <w:p>
      <w:pPr>
        <w:pStyle w:val="BodyText"/>
      </w:pPr>
      <w:r>
        <w:rPr>
          <w:bCs/>
          <w:b/>
        </w:rPr>
        <w:t xml:space="preserve">Institution:</w:t>
      </w:r>
      <w:r>
        <w:br/>
      </w:r>
      <w:r>
        <w:t xml:space="preserve">[Your Institution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Electrician in Nepal Kathmandu</dc:title>
  <dc:creator/>
  <dc:language>en</dc:language>
  <cp:keywords/>
  <dcterms:created xsi:type="dcterms:W3CDTF">2026-07-30T06:40:31Z</dcterms:created>
  <dcterms:modified xsi:type="dcterms:W3CDTF">2026-07-30T06:40:31Z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