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Nigeria,</w:t>
      </w:r>
      <w:r>
        <w:t xml:space="preserve"> </w:t>
      </w:r>
      <w:r>
        <w:t xml:space="preserve">Lagos</w:t>
      </w:r>
    </w:p>
    <w:bookmarkStart w:id="25" w:name="X8278d07920f64a75c824d34791ec9b255860f25"/>
    <w:p>
      <w:pPr>
        <w:pStyle w:val="Heading1"/>
      </w:pPr>
      <w:r>
        <w:t xml:space="preserve">The Invisible Lifeline and the Public Servant: A Reflection on the Electrician in Nigeria, Lagos</w:t>
      </w:r>
    </w:p>
    <w:p>
      <w:pPr>
        <w:pStyle w:val="FirstParagraph"/>
      </w:pPr>
      <w:r>
        <w:t xml:space="preserve">To understand the true pulse of Lagos, one must look beyond its bustling markets, its congested Third Mainland Bridge traffic, and its vibrant nightlife. One must look to the walls. In Nigeria, specifically within the chaotic yet resilient metropolis of Lagos State, electricity is not merely a utility; it is a currency of survival and progress. It is in this specific context—the high-density urban environment of Nigeria Lagos—that the electrician emerges not simply as a tradesperson, but as an indispensable architect of modern life. This reflection paper seeks to explore the multifaceted role of the Electrician in Nigeria Lagos, analyzing their professional status, their societal necessity, and the unique challenges they face in delivering power to a city that never sleeps.</w:t>
      </w:r>
    </w:p>
    <w:bookmarkStart w:id="20" w:name="the-paradox-of-necessity-and-instability"/>
    <w:p>
      <w:pPr>
        <w:pStyle w:val="Heading2"/>
      </w:pPr>
      <w:r>
        <w:t xml:space="preserve">The Paradox of Necessity and Instability</w:t>
      </w:r>
    </w:p>
    <w:p>
      <w:pPr>
        <w:pStyle w:val="FirstParagraph"/>
      </w:pPr>
      <w:r>
        <w:t xml:space="preserve">Lagos is often described as "the eye of the storm," a economic hub where commerce happens around the clock. However, this commercial energy is perpetually at odds with the infrastructural reality. The national grid, while improving, remains unreliable for millions who call Nigeria Lagos home. In this gap between need and provision stands the Electrician. They are both a technician and an improviser. Unlike their counterparts in developed nations who primarily focus on maintenance and installation within stable systems, the Electrician in Nigeria Lagos often acts as a primary power source manager.</w:t>
      </w:r>
    </w:p>
    <w:p>
      <w:pPr>
        <w:pStyle w:val="BodyText"/>
      </w:pPr>
      <w:r>
        <w:t xml:space="preserve">When I reflect on the daily routine of a resident in Lagos, such as those in Surulere or Victoria Island, the narrative is clear: darkness is not an absence of light; it is an active force that must be defeated. The Electrician is the one hired to install inverters, connect solar panels to battery banks, and wire generators safely. Therefore, the role of the Electrician in Nigeria Lagos transcends basic wiring. It involves energy security consulting. They are tasked with designing micro-grids for homes and businesses because reliance on a single source is a risk no Lagosian business owner can afford.</w:t>
      </w:r>
    </w:p>
    <w:bookmarkEnd w:id="20"/>
    <w:bookmarkStart w:id="21" w:name="the-crisis-of-trust-and-professionalism"/>
    <w:p>
      <w:pPr>
        <w:pStyle w:val="Heading2"/>
      </w:pPr>
      <w:r>
        <w:t xml:space="preserve">The Crisis of Trust and Professionalism</w:t>
      </w:r>
    </w:p>
    <w:p>
      <w:pPr>
        <w:pStyle w:val="FirstParagraph"/>
      </w:pPr>
      <w:r>
        <w:t xml:space="preserve">A critical aspect of this reflection is the societal perception of the Electrician in Nigeria Lagos. Historically, the trade has suffered from a lack of regulation. In many communities, anyone with a screwdriver and basic knowledge could claim to be an electrician. This proliferation of "quack" technicians has led to tragic consequences, including fires and electrocutions that have claimed lives across the state.</w:t>
      </w:r>
    </w:p>
    <w:p>
      <w:pPr>
        <w:pStyle w:val="BodyText"/>
      </w:pPr>
      <w:r>
        <w:t xml:space="preserve">This reality forces a deeper reflection on what it truly means to be a competent Electrician in this environment. It is no longer enough to know how to splice wires; one must possess ethical integrity. The Electrician in Nigeria Lagos is often fighting a battle against the very name of their profession, trying to distinguish themselves from the unregulated mass that endangers lives. The responsible electrician becomes an advocate for safety standards, educating clients on why buying genuine cables and installing proper earth grounding systems is not an expense, but a necessity. They serve as guardians of property and life in a city where electrical faults are a leading cause of household disasters.</w:t>
      </w:r>
    </w:p>
    <w:bookmarkEnd w:id="21"/>
    <w:bookmarkStart w:id="22" w:name="economic-empowerment-and-social-mobility"/>
    <w:p>
      <w:pPr>
        <w:pStyle w:val="Heading2"/>
      </w:pPr>
      <w:r>
        <w:t xml:space="preserve">Economic Empowerment and Social Mobility</w:t>
      </w:r>
    </w:p>
    <w:p>
      <w:pPr>
        <w:pStyle w:val="FirstParagraph"/>
      </w:pPr>
      <w:r>
        <w:t xml:space="preserve">Despite the challenges, the role of the Electrician offers profound opportunities for economic empowerment within Nigeria Lagos. As urbanization accelerates, new housing estates, commercial plazas, and industrial hubs rise daily. The demand for skilled labor is immense. For many young men and women in Lagos State, vocational training as an electrician provides a clear pathway out of unemployment.</w:t>
      </w:r>
    </w:p>
    <w:p>
      <w:pPr>
        <w:pStyle w:val="BodyText"/>
      </w:pPr>
      <w:r>
        <w:t xml:space="preserve">However, this economic potential comes with a caveat. The Electrician must be adaptable to the technological shifts occurring in Nigeria Lagos. We are moving toward smart homes and renewable energy solutions. The modern electrician must understand photovoltaic systems, battery storage technologies, and smart metering. Those who fail to upskill risk obsolescence, while those who embrace technology become highly sought-after professionals. Thus, the Electrician is a barometer for the technological adoption rate of Nigerian society.</w:t>
      </w:r>
    </w:p>
    <w:bookmarkEnd w:id="22"/>
    <w:bookmarkStart w:id="23" w:name="the-human-element-service-under-pressure"/>
    <w:p>
      <w:pPr>
        <w:pStyle w:val="Heading2"/>
      </w:pPr>
      <w:r>
        <w:t xml:space="preserve">The Human Element: Service Under Pressure</w:t>
      </w:r>
    </w:p>
    <w:p>
      <w:pPr>
        <w:pStyle w:val="FirstParagraph"/>
      </w:pPr>
      <w:r>
        <w:t xml:space="preserve">Beyond technical skills and economic factors, there is a deeply human element to this reflection. The Electrician in Nigeria Lagos works under extreme pressure. They operate in cramped spaces, often under the hot sun or amidst the humidity of rainy season floods. They deal with clients who may be frustrated by power outages and may project that frustration onto the technician.</w:t>
      </w:r>
    </w:p>
    <w:p>
      <w:pPr>
        <w:pStyle w:val="BodyText"/>
      </w:pPr>
      <w:r>
        <w:t xml:space="preserve">Yet, there is a resilience to this workforce that is admirable. The Electrician often arrives at homes during emergencies—when a child’s medical device needs power, or when a business transaction depends on internet connectivity. They are first responders of sorts in the digital age. Their ability to diagnose problems quickly and work with limited resources demonstrates a level of ingenuity that is unique to the Nigerian context. This resourcefulness is not just technical; it is cultural.</w:t>
      </w:r>
    </w:p>
    <w:bookmarkEnd w:id="23"/>
    <w:bookmarkStart w:id="24" w:name="Xf813e534e15dcf15cba68f10a6c57d591141e1f"/>
    <w:p>
      <w:pPr>
        <w:pStyle w:val="Heading2"/>
      </w:pPr>
      <w:r>
        <w:t xml:space="preserve">Conclusion: Toward Recognition and Regulation</w:t>
      </w:r>
    </w:p>
    <w:p>
      <w:pPr>
        <w:pStyle w:val="FirstParagraph"/>
      </w:pPr>
      <w:r>
        <w:t xml:space="preserve">In conclusion, the Electrician in Nigeria Lagos occupies a pivotal position in society. They are essential workers who bridge the gap between infrastructural deficits and human needs. However, for this role to reach its full potential, there must be a collective shift towards professionalization.</w:t>
      </w:r>
    </w:p>
    <w:p>
      <w:pPr>
        <w:pStyle w:val="BodyText"/>
      </w:pPr>
      <w:r>
        <w:t xml:space="preserve">I reflect on this with a sense of urgency. The government agencies responsible for electrical safety must enforce strict regulations to ensure that only certified professionals operate in Nigeria Lagos. Professional bodies must empower electricians to demand fair wages and safe working conditions. And society must recognize the Electrician not just as a repairman, but as a skilled engineer of our daily comfort and safety.</w:t>
      </w:r>
    </w:p>
    <w:p>
      <w:pPr>
        <w:pStyle w:val="BodyText"/>
      </w:pPr>
      <w:r>
        <w:t xml:space="preserve">The story of electricity in Lagos is still being written, wire by wire. The Electrician holds the pen. It is time that Nigeria Lagos recognizes this individual not merely as a laborer, but as a critical partner in the city’s development and survival. Their work ensures that the lights stay on, whether from the grid or from their own ingenious backup systems, keeping commerce alive and homes safe in one of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Nigeria, Lagos</dc:title>
  <dc:creator/>
  <dc:language>en</dc:language>
  <cp:keywords/>
  <dcterms:created xsi:type="dcterms:W3CDTF">2026-07-29T14:06:44Z</dcterms:created>
  <dcterms:modified xsi:type="dcterms:W3CDTF">2026-07-29T14:06:44Z</dcterms:modified>
</cp:coreProperties>
</file>

<file path=docProps/custom.xml><?xml version="1.0" encoding="utf-8"?>
<Properties xmlns="http://schemas.openxmlformats.org/officeDocument/2006/custom-properties" xmlns:vt="http://schemas.openxmlformats.org/officeDocument/2006/docPropsVTypes"/>
</file>