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26" w:name="X4d78b7b59b68fb0d25d135de779ade46ca689df"/>
    <w:p>
      <w:pPr>
        <w:pStyle w:val="Heading1"/>
      </w:pPr>
      <w:r>
        <w:t xml:space="preserve">Reflection Paper:</w:t>
      </w:r>
      <w:r>
        <w:br/>
      </w:r>
      <w:r>
        <w:t xml:space="preserve">The Critical Role and Evolving Identity of the Electrician</w:t>
      </w:r>
      <w:r>
        <w:br/>
      </w:r>
      <w:r>
        <w:t xml:space="preserve">In The Kingdom of Saudi Arabia, Riyadh</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Reflective Analysis on the Professional Landscape of Electricians in Saudi Arabia’s Capital City</w:t>
      </w:r>
    </w:p>
    <w:bookmarkStart w:id="20" w:name="X19903754e89727d1d96986728ff4715560dcb56"/>
    <w:p>
      <w:pPr>
        <w:pStyle w:val="Heading2"/>
      </w:pPr>
      <w:r>
        <w:t xml:space="preserve">I. Introduction: The Currents of Change in Riyadh</w:t>
      </w:r>
    </w:p>
    <w:p>
      <w:pPr>
        <w:pStyle w:val="FirstParagraph"/>
      </w:pPr>
      <w:r>
        <w:t xml:space="preserve">The city of Riyadh is no longer just a historical hub; it has transformed into a dynamic, futuristic metropolis that serves as the beating heart of modernization within the Kingdom. As I reflect on the rapid urban development taking place in</w:t>
      </w:r>
      <w:r>
        <w:t xml:space="preserve"> </w:t>
      </w:r>
      <w:r>
        <w:rPr>
          <w:bCs/>
          <w:b/>
        </w:rPr>
        <w:t xml:space="preserve">Saudi Arabia</w:t>
      </w:r>
      <w:r>
        <w:t xml:space="preserve">, specifically within the bustling capital of</w:t>
      </w:r>
      <w:r>
        <w:t xml:space="preserve"> </w:t>
      </w:r>
      <w:r>
        <w:rPr>
          <w:bCs/>
          <w:b/>
        </w:rPr>
        <w:t xml:space="preserve">Riyadh</w:t>
      </w:r>
      <w:r>
        <w:t xml:space="preserve">, one profession emerges as both foundational and increasingly complex: The Electrician. This reflection paper aims to explore not only the technical demands placed upon electricians today but also their socio-economic significance, their role in Vision 2030, and the personal professional growth required to thrive in this environment. The narrative of</w:t>
      </w:r>
      <w:r>
        <w:t xml:space="preserve"> </w:t>
      </w:r>
      <w:r>
        <w:rPr>
          <w:bCs/>
          <w:b/>
        </w:rPr>
        <w:t xml:space="preserve">Saudi Arabia</w:t>
      </w:r>
      <w:r>
        <w:t xml:space="preserve"> </w:t>
      </w:r>
      <w:r>
        <w:t xml:space="preserve">is being written with energy, quite literally, and the electrician is one of its primary authors.</w:t>
      </w:r>
    </w:p>
    <w:bookmarkEnd w:id="20"/>
    <w:bookmarkStart w:id="21" w:name="Xbc7efd3dd1891571bb48c9f38ed2143243fcf88"/>
    <w:p>
      <w:pPr>
        <w:pStyle w:val="Heading2"/>
      </w:pPr>
      <w:r>
        <w:t xml:space="preserve">II. The Technical Evolution: From Maintenance to Smart Integration</w:t>
      </w:r>
    </w:p>
    <w:p>
      <w:pPr>
        <w:pStyle w:val="FirstParagraph"/>
      </w:pPr>
      <w:r>
        <w:t xml:space="preserve">In previous decades, the role of an electrician was largely perceived as reactive—fixing faults after they occurred. However, my observation of construction sites and industrial facilities in</w:t>
      </w:r>
      <w:r>
        <w:t xml:space="preserve"> </w:t>
      </w:r>
      <w:r>
        <w:rPr>
          <w:bCs/>
          <w:b/>
        </w:rPr>
        <w:t xml:space="preserve">Riyadh</w:t>
      </w:r>
      <w:r>
        <w:t xml:space="preserve"> </w:t>
      </w:r>
      <w:r>
        <w:t xml:space="preserve">reveals a paradigm shift. Today’s electrician must be proficient in smart building technologies, IoT (Internet of Things) integration, and renewable energy systems. The skyline of</w:t>
      </w:r>
      <w:r>
        <w:t xml:space="preserve"> </w:t>
      </w:r>
      <w:r>
        <w:rPr>
          <w:bCs/>
          <w:b/>
        </w:rPr>
        <w:t xml:space="preserve">Saudi Arabia</w:t>
      </w:r>
      <w:r>
        <w:t xml:space="preserve"> </w:t>
      </w:r>
      <w:r>
        <w:t xml:space="preserve">is rising with skyscrapers that require sophisticated electrical infrastructure, from automated lighting controls to high-voltage distribution networks for industrial zones like the King Abdullah Financial District.</w:t>
      </w:r>
    </w:p>
    <w:p>
      <w:pPr>
        <w:pStyle w:val="BodyText"/>
      </w:pPr>
      <w:r>
        <w:t xml:space="preserve">This evolution demands a higher level of education and certification. An electrician in</w:t>
      </w:r>
      <w:r>
        <w:t xml:space="preserve"> </w:t>
      </w:r>
      <w:r>
        <w:rPr>
          <w:bCs/>
          <w:b/>
        </w:rPr>
        <w:t xml:space="preserve">Riyadh</w:t>
      </w:r>
      <w:r>
        <w:t xml:space="preserve"> </w:t>
      </w:r>
      <w:r>
        <w:t xml:space="preserve">today must understand not just Ohm’s law, but also how to interface with Building Management Systems (BMS). The reflection here is crucial: the profession has moved from manual labor to technical consultancy. The demand for precision and safety standards has skyrocketed due to the complexity of modern architecture in</w:t>
      </w:r>
      <w:r>
        <w:t xml:space="preserve"> </w:t>
      </w:r>
      <w:r>
        <w:rPr>
          <w:bCs/>
          <w:b/>
        </w:rPr>
        <w:t xml:space="preserve">Saudi Arabia</w:t>
      </w:r>
      <w:r>
        <w:t xml:space="preserve">. This shift necessitates continuous learning, where the electrician must stay abreast of international codes while adapting them to local climatic conditions, such as extreme heat and dust, which pose unique challenges to electrical integrity.</w:t>
      </w:r>
    </w:p>
    <w:bookmarkEnd w:id="21"/>
    <w:bookmarkStart w:id="22" w:name="Xdebf437be5378136502d19fe5a750dca5f8ed64"/>
    <w:p>
      <w:pPr>
        <w:pStyle w:val="Heading2"/>
      </w:pPr>
      <w:r>
        <w:t xml:space="preserve">III. Socio-Economic Impact and National Vision</w:t>
      </w:r>
    </w:p>
    <w:p>
      <w:pPr>
        <w:pStyle w:val="FirstParagraph"/>
      </w:pPr>
      <w:r>
        <w:t xml:space="preserve">Reflecting on the broader context of</w:t>
      </w:r>
      <w:r>
        <w:t xml:space="preserve"> </w:t>
      </w:r>
      <w:r>
        <w:rPr>
          <w:bCs/>
          <w:b/>
        </w:rPr>
        <w:t xml:space="preserve">Saudi Arabia</w:t>
      </w:r>
      <w:r>
        <w:t xml:space="preserve">, it is impossible to separate the role of the electrician from the goals of Vision 2030. This ambitious blueprint aims to reduce dependence on oil, diversify the economy, and develop public service sectors. A significant portion of this vision relies on infrastructure development, housing projects (such as those under Madad), and industrial expansion (via SAGIA regulations). The electrician is the unsung hero of these initiatives.</w:t>
      </w:r>
    </w:p>
    <w:p>
      <w:pPr>
        <w:pStyle w:val="BodyText"/>
      </w:pPr>
      <w:r>
        <w:t xml:space="preserve">In</w:t>
      </w:r>
      <w:r>
        <w:t xml:space="preserve"> </w:t>
      </w:r>
      <w:r>
        <w:rPr>
          <w:bCs/>
          <w:b/>
        </w:rPr>
        <w:t xml:space="preserve">Riyadh</w:t>
      </w:r>
      <w:r>
        <w:t xml:space="preserve">, where population growth is driving an unprecedented construction boom, the reliability of electrical services directly correlates with economic stability. A power outage in a tech park in</w:t>
      </w:r>
      <w:r>
        <w:t xml:space="preserve"> </w:t>
      </w:r>
      <w:r>
        <w:rPr>
          <w:bCs/>
          <w:b/>
        </w:rPr>
        <w:t xml:space="preserve">Riyadh</w:t>
      </w:r>
      <w:r>
        <w:t xml:space="preserve"> </w:t>
      </w:r>
      <w:r>
        <w:t xml:space="preserve">can halt business operations for multinational corporations, affecting foreign investment confidence. Therefore, the electrician’s work is not merely technical; it is economic security. Furthermore, Vision 2030 places a heavy emphasis on "Saudization" (Nitaqat). This policy encourages the hiring and training of Saudi nationals in skilled trades. As such, many electricians in</w:t>
      </w:r>
      <w:r>
        <w:t xml:space="preserve"> </w:t>
      </w:r>
      <w:r>
        <w:rPr>
          <w:bCs/>
          <w:b/>
        </w:rPr>
        <w:t xml:space="preserve">Saudi Arabia</w:t>
      </w:r>
      <w:r>
        <w:t xml:space="preserve"> </w:t>
      </w:r>
      <w:r>
        <w:t xml:space="preserve">are now local professionals who are being upskilled to meet international standards. This creates a sense of national pride and professional ownership. The reflection here is one of empowerment: the electrician is transitioning from an expatriate-dominated sector to a field where Saudi nationals lead innovation and management.</w:t>
      </w:r>
    </w:p>
    <w:bookmarkEnd w:id="22"/>
    <w:bookmarkStart w:id="23" w:name="Xedcfb12dc630f2fa27cb508230cd430fbc29b0d"/>
    <w:p>
      <w:pPr>
        <w:pStyle w:val="Heading2"/>
      </w:pPr>
      <w:r>
        <w:t xml:space="preserve">IV. Safety, Culture, and Professional Ethics</w:t>
      </w:r>
    </w:p>
    <w:p>
      <w:pPr>
        <w:pStyle w:val="FirstParagraph"/>
      </w:pPr>
      <w:r>
        <w:t xml:space="preserve">The cultural context of</w:t>
      </w:r>
      <w:r>
        <w:t xml:space="preserve"> </w:t>
      </w:r>
      <w:r>
        <w:rPr>
          <w:bCs/>
          <w:b/>
        </w:rPr>
        <w:t xml:space="preserve">Saudi Arabia</w:t>
      </w:r>
      <w:r>
        <w:t xml:space="preserve"> </w:t>
      </w:r>
      <w:r>
        <w:t xml:space="preserve">deeply influences workplace dynamics. In</w:t>
      </w:r>
      <w:r>
        <w:t xml:space="preserve"> </w:t>
      </w:r>
      <w:r>
        <w:rPr>
          <w:bCs/>
          <w:b/>
        </w:rPr>
        <w:t xml:space="preserve">Riyadh</w:t>
      </w:r>
      <w:r>
        <w:t xml:space="preserve">, the hierarchy in construction sites is distinct, yet safety culture is becoming a universal language that transcends borders. Electricians must navigate a multicultural workforce comprising experts from various parts of Asia, Europe, and the Arab world. Effective communication becomes paramount to ensure safety protocols are understood by all.</w:t>
      </w:r>
    </w:p>
    <w:p>
      <w:pPr>
        <w:pStyle w:val="BodyText"/>
      </w:pPr>
      <w:r>
        <w:t xml:space="preserve">Moreover, the strict regulatory environment enforced by bodies such as the Saudi Electricity Company (SEC) means that compliance is not optional; it is mandatory. An electrician in</w:t>
      </w:r>
      <w:r>
        <w:t xml:space="preserve"> </w:t>
      </w:r>
      <w:r>
        <w:rPr>
          <w:bCs/>
          <w:b/>
        </w:rPr>
        <w:t xml:space="preserve">Riyadh</w:t>
      </w:r>
      <w:r>
        <w:t xml:space="preserve"> </w:t>
      </w:r>
      <w:r>
        <w:t xml:space="preserve">must adhere to rigorous inspection regimes. This reflects a broader shift in professional ethics towards accountability and transparency. The reflection on this aspect highlights the importance of integrity. A single error can have catastrophic consequences, so the professional identity of the electrician is built on trust and precision.</w:t>
      </w:r>
    </w:p>
    <w:bookmarkEnd w:id="23"/>
    <w:bookmarkStart w:id="24" w:name="v.-challenges-and-future-prospects"/>
    <w:p>
      <w:pPr>
        <w:pStyle w:val="Heading2"/>
      </w:pPr>
      <w:r>
        <w:t xml:space="preserve">V. Challenges and Future Prospects</w:t>
      </w:r>
    </w:p>
    <w:p>
      <w:pPr>
        <w:pStyle w:val="FirstParagraph"/>
      </w:pPr>
      <w:r>
        <w:t xml:space="preserve">Despite the progress, challenges remain. The heat in</w:t>
      </w:r>
      <w:r>
        <w:t xml:space="preserve"> </w:t>
      </w:r>
      <w:r>
        <w:rPr>
          <w:bCs/>
          <w:b/>
        </w:rPr>
        <w:t xml:space="preserve">Riyadh</w:t>
      </w:r>
      <w:r>
        <w:t xml:space="preserve"> </w:t>
      </w:r>
      <w:r>
        <w:t xml:space="preserve">during summer months poses physical strain on workers, requiring adapted working hours and safety measures. Additionally, the rapid pace of technology means that older skill sets can quickly become obsolete. There is a pressing need for more vocational training centers in</w:t>
      </w:r>
      <w:r>
        <w:t xml:space="preserve"> </w:t>
      </w:r>
      <w:r>
        <w:rPr>
          <w:bCs/>
          <w:b/>
        </w:rPr>
        <w:t xml:space="preserve">Saudi Arabia</w:t>
      </w:r>
      <w:r>
        <w:t xml:space="preserve"> </w:t>
      </w:r>
      <w:r>
        <w:t xml:space="preserve">that focus specifically on modern electrical engineering practices.</w:t>
      </w:r>
    </w:p>
    <w:p>
      <w:pPr>
        <w:pStyle w:val="BodyText"/>
      </w:pPr>
      <w:r>
        <w:t xml:space="preserve">Looking forward, the role of the electrician will likely expand into energy efficiency consulting. As</w:t>
      </w:r>
      <w:r>
        <w:t xml:space="preserve"> </w:t>
      </w:r>
      <w:r>
        <w:rPr>
          <w:bCs/>
          <w:b/>
        </w:rPr>
        <w:t xml:space="preserve">Riyadh</w:t>
      </w:r>
      <w:r>
        <w:t xml:space="preserve"> </w:t>
      </w:r>
      <w:r>
        <w:t xml:space="preserve">pushes towards sustainability goals, including green buildings and solar power integration (leveraging Saudi Arabia’s abundant sunlight), electricians will need to master photovoltaic systems. This presents a lucrative career path for those willing to adapt.</w:t>
      </w:r>
    </w:p>
    <w:bookmarkEnd w:id="24"/>
    <w:bookmarkStart w:id="25" w:name="vi.-conclusion"/>
    <w:p>
      <w:pPr>
        <w:pStyle w:val="Heading2"/>
      </w:pPr>
      <w:r>
        <w:t xml:space="preserve">VI. Conclusion</w:t>
      </w:r>
    </w:p>
    <w:p>
      <w:pPr>
        <w:pStyle w:val="FirstParagraph"/>
      </w:pPr>
      <w:r>
        <w:t xml:space="preserve">In conclusion, the reflection on the profession of the electrician in</w:t>
      </w:r>
      <w:r>
        <w:t xml:space="preserve"> </w:t>
      </w:r>
      <w:r>
        <w:rPr>
          <w:bCs/>
          <w:b/>
        </w:rPr>
        <w:t xml:space="preserve">Saudi Arabia</w:t>
      </w:r>
      <w:r>
        <w:t xml:space="preserve">, particularly in its capital</w:t>
      </w:r>
      <w:r>
        <w:t xml:space="preserve"> </w:t>
      </w:r>
      <w:r>
        <w:rPr>
          <w:bCs/>
          <w:b/>
        </w:rPr>
        <w:t xml:space="preserve">Riyadh</w:t>
      </w:r>
      <w:r>
        <w:t xml:space="preserve">, reveals a narrative of transformation and critical importance. No longer just a technician who wires lights, the modern electrician is an integral part of national development, technological advancement, and economic stability. They are the guardians of safety and efficiency in one of the most rapidly changing cities on earth.</w:t>
      </w:r>
    </w:p>
    <w:p>
      <w:pPr>
        <w:pStyle w:val="BodyText"/>
      </w:pPr>
      <w:r>
        <w:t xml:space="preserve">For anyone considering this profession in</w:t>
      </w:r>
      <w:r>
        <w:t xml:space="preserve"> </w:t>
      </w:r>
      <w:r>
        <w:rPr>
          <w:bCs/>
          <w:b/>
        </w:rPr>
        <w:t xml:space="preserve">Saudi Arabia</w:t>
      </w:r>
      <w:r>
        <w:t xml:space="preserve">, it offers not just a job but a career with significant social impact. The intersection of tradition and modernity in</w:t>
      </w:r>
      <w:r>
        <w:t xml:space="preserve"> </w:t>
      </w:r>
      <w:r>
        <w:rPr>
          <w:bCs/>
          <w:b/>
        </w:rPr>
        <w:t xml:space="preserve">Riyadh</w:t>
      </w:r>
      <w:r>
        <w:t xml:space="preserve"> </w:t>
      </w:r>
      <w:r>
        <w:t xml:space="preserve">provides a unique landscape for professional growth. As the Kingdom continues its journey towards Vision 2030, the electrician will remain at the forefront, ensuring that as</w:t>
      </w:r>
      <w:r>
        <w:t xml:space="preserve"> </w:t>
      </w:r>
      <w:r>
        <w:rPr>
          <w:bCs/>
          <w:b/>
        </w:rPr>
        <w:t xml:space="preserve">Saudi Arabia</w:t>
      </w:r>
      <w:r>
        <w:t xml:space="preserve"> </w:t>
      </w:r>
      <w:r>
        <w:t xml:space="preserve">lights up new horizons in industry and lifestyle, it does so with power, precision, and pride.</w:t>
      </w:r>
    </w:p>
    <w:p>
      <w:pPr>
        <w:pStyle w:val="BodyText"/>
      </w:pPr>
      <w:r>
        <w:rPr>
          <w:iCs/>
          <w:i/>
        </w:rPr>
        <w:t xml:space="preserve">This reflection paper underscores the vital synergy between skilled labor and national progress in Riyadh.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the Context of Saudi Arabia Riyadh</dc:title>
  <dc:creator/>
  <dc:language>en</dc:language>
  <cp:keywords/>
  <dcterms:created xsi:type="dcterms:W3CDTF">2026-07-29T17:56:56Z</dcterms:created>
  <dcterms:modified xsi:type="dcterms:W3CDTF">2026-07-29T17:56:56Z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