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7f3e6f3ac0db90648d4c3118f1cfaa646398f7"/>
    <w:p>
      <w:pPr>
        <w:pStyle w:val="Heading1"/>
      </w:pPr>
      <w:r>
        <w:t xml:space="preserve">The Spark and the Soul: A Reflection on the Electrician in Thailand Bangkok</w:t>
      </w:r>
    </w:p>
    <w:p>
      <w:pPr>
        <w:pStyle w:val="FirstParagraph"/>
      </w:pPr>
      <w:r>
        <w:t xml:space="preserve">In the vibrant, pulsating heart of Southeast Asia lies a city that never truly sleeps, a metropolis where ancient spirituality collides with futuristic ambition. This is Thailand Bangkok, a place defined by its chaotic beauty, its humid embrace, and most notably for this reflection, its intricate electrical infrastructure. As I navigate the narrow soi (alleys) of Chinatown or stand in the shadow of the massive skyscrapers in Silom and Sathorn, I find myself constantly reminded that this urban marvel is powered by an invisible force: electricity. And it is maintained by a specific class of workers who are as integral to the city’s survival as its traffic lights are to its flow. This reflection paper explores the role, significance, and cultural context of the electrician within Thailand Bangkok, examining how these professionals bridge the gap between traditional craftsmanship and modern technological demands.</w:t>
      </w:r>
    </w:p>
    <w:bookmarkStart w:id="20" w:name="Xef7de2cf29d5a2801e11dbff9a3355aff1ddf7a"/>
    <w:p>
      <w:pPr>
        <w:pStyle w:val="Heading2"/>
      </w:pPr>
      <w:r>
        <w:t xml:space="preserve">The Invisible Backbone of a Modern Metropolis</w:t>
      </w:r>
    </w:p>
    <w:p>
      <w:pPr>
        <w:pStyle w:val="FirstParagraph"/>
      </w:pPr>
      <w:r>
        <w:t xml:space="preserve">Thailand Bangkok is a city of contrasts. It is a place where golden Buddhist temples sit adjacent to neon-lit shopping malls, where long-tail boats glide through canals while electric trains hum above ground. In such an environment, the reliability of power is not merely a convenience; it is the lifeblood of daily existence. For the residents and workers alike, a blackout during the peak of summer heat in April is not just an inconvenience; it is a crisis. It affects everything from hospital operations to street food vendors relying on electric grills for their famous pad thai. In this context, the electrician emerges as a critical guardian of public order and comfort.</w:t>
      </w:r>
    </w:p>
    <w:p>
      <w:pPr>
        <w:pStyle w:val="BodyText"/>
      </w:pPr>
      <w:r>
        <w:t xml:space="preserve">However, the role of the electrician in Thailand Bangkok is often underestimated by those who do not witness their labor directly. They are frequently seen rushing past on motorbikes, helmets secured under one arm, carrying toolboxes that seem to contain every conceivable item needed for immediate repair. These individuals are the unsung heroes of the urban landscape. Their work ensures that the air conditioning units in high-rise offices continue to function, allowing businesses to thrive in a tropical climate. They maintain the complex web of underground cables and overhead lines that power streetlights, ensuring safety during Bangkok’s frequent rainy seasons when flooding can pose significant hazards.</w:t>
      </w:r>
    </w:p>
    <w:bookmarkEnd w:id="20"/>
    <w:bookmarkStart w:id="21" w:name="bridging-tradition-and-technology"/>
    <w:p>
      <w:pPr>
        <w:pStyle w:val="Heading2"/>
      </w:pPr>
      <w:r>
        <w:t xml:space="preserve">Bridging Tradition and Technology</w:t>
      </w:r>
    </w:p>
    <w:p>
      <w:pPr>
        <w:pStyle w:val="FirstParagraph"/>
      </w:pPr>
      <w:r>
        <w:t xml:space="preserve">A unique aspect of being an electrician in this specific locale is the necessity to navigate a dual reality: the traditional and the modern. In many older neighborhoods within Thailand Bangkok, such as Phra Nakhon, electrical wiring may date back decades. These systems were not designed for the massive energy loads demanded by contemporary appliances like air conditioners, water heaters, and high-powered electronics. Consequently, electricians here must possess not only technical knowledge but also significant problem-solving skills and adaptability.</w:t>
      </w:r>
    </w:p>
    <w:p>
      <w:pPr>
        <w:pStyle w:val="BodyText"/>
      </w:pPr>
      <w:r>
        <w:t xml:space="preserve">I have observed that many electricians in Thailand Bangkok operate with a deep respect for traditional practices while simultaneously embracing new technologies. They often work collaboratively with homeowners to retrofit old systems without compromising the structural integrity of heritage homes. This requires a nuanced understanding of both local building codes and international safety standards. Furthermore, the cultural concept of</w:t>
      </w:r>
      <w:r>
        <w:t xml:space="preserve"> </w:t>
      </w:r>
      <w:r>
        <w:rPr>
          <w:iCs/>
          <w:i/>
        </w:rPr>
        <w:t xml:space="preserve">kreng jai</w:t>
      </w:r>
      <w:r>
        <w:t xml:space="preserve"> </w:t>
      </w:r>
      <w:r>
        <w:t xml:space="preserve">(consideration or deference) plays a role in how these electricians interact with clients. They must be polite, patient, and respectful, often entering private spaces where family life unfolds daily. This social dimension adds a layer of complexity to their trade that goes beyond mere technical proficiency.</w:t>
      </w:r>
    </w:p>
    <w:bookmarkEnd w:id="21"/>
    <w:bookmarkStart w:id="22" w:name="the-challenge-of-safety-and-regulation"/>
    <w:p>
      <w:pPr>
        <w:pStyle w:val="Heading2"/>
      </w:pPr>
      <w:r>
        <w:t xml:space="preserve">The Challenge of Safety and Regulation</w:t>
      </w:r>
    </w:p>
    <w:p>
      <w:pPr>
        <w:pStyle w:val="FirstParagraph"/>
      </w:pPr>
      <w:r>
        <w:t xml:space="preserve">Despite the high demand for electrical services in Thailand Bangkok, the industry faces significant challenges regarding safety and regulation. While there are licensed professionals who adhere strictly to safety protocols, there is also a substantial market of informal workers who may lack proper certification. This disparity poses risks not only to the workers themselves but to the communities they serve. Unsafe wiring is a leading cause of fires in dense urban areas, where buildings are often tightly packed together.</w:t>
      </w:r>
    </w:p>
    <w:p>
      <w:pPr>
        <w:pStyle w:val="BodyText"/>
      </w:pPr>
      <w:r>
        <w:t xml:space="preserve">Reflecting on this issue highlights the need for greater awareness and education among both consumers and providers in Thailand Bangkok. There is a growing movement towards professionalizing the trade, with more training centers offering courses that emphasize safety standards, energy efficiency, and sustainable practices. As an observer of this sector, it is clear that promoting certified electricians is not just about legal compliance; it is about protecting lives and property in one of the world’s most densely populated cities.</w:t>
      </w:r>
    </w:p>
    <w:bookmarkEnd w:id="22"/>
    <w:bookmarkStart w:id="23" w:name="Xb51d6ca16e2b36dfc2fd729a2bbaf0bef062960"/>
    <w:p>
      <w:pPr>
        <w:pStyle w:val="Heading2"/>
      </w:pPr>
      <w:r>
        <w:t xml:space="preserve">The Future: Sustainability and Smart Living</w:t>
      </w:r>
    </w:p>
    <w:p>
      <w:pPr>
        <w:pStyle w:val="FirstParagraph"/>
      </w:pPr>
      <w:r>
        <w:t xml:space="preserve">Looking ahead, the role of the electrician in Thailand Bangkok is poised to evolve significantly. With global emphasis on sustainability, there is an increasing demand for professionals who can install solar panels, energy-efficient lighting systems, and smart home technologies. The humid climate of Thailand Bangkok makes cooling a major energy consumer, and as awareness of carbon footprints grows so does the interest in renewable energy sources.</w:t>
      </w:r>
    </w:p>
    <w:p>
      <w:pPr>
        <w:pStyle w:val="BodyText"/>
      </w:pPr>
      <w:r>
        <w:t xml:space="preserve">ELECTRICIANS will need to upskill to meet these demands. They must become experts in solar integration, battery storage systems, and smart grid technologies. This transition offers exciting opportunities for career development but also requires a shift in mindset from reactive repair work to proactive system design and maintenance. In Thailand Bangkok, where the government is pushing for urban renewal and green initiatives, electricians will be at the forefront of this transformation.</w:t>
      </w:r>
    </w:p>
    <w:bookmarkEnd w:id="23"/>
    <w:bookmarkStart w:id="24" w:name="conclusion"/>
    <w:p>
      <w:pPr>
        <w:pStyle w:val="Heading2"/>
      </w:pPr>
      <w:r>
        <w:t xml:space="preserve">Conclusion</w:t>
      </w:r>
    </w:p>
    <w:p>
      <w:pPr>
        <w:pStyle w:val="FirstParagraph"/>
      </w:pPr>
      <w:r>
        <w:t xml:space="preserve">In conclusion, the electrician in Thailand Bangkok is far more than a technician who fixes broken lights or installs outlets. They are essential contributors to the city’s functionality, safety, and modernization. Their work reflects the broader challenges and opportunities facing urban development in Southeast Asia: balancing tradition with innovation, ensuring safety amidst density, and adapting to global environmental pressures.</w:t>
      </w:r>
    </w:p>
    <w:p>
      <w:pPr>
        <w:pStyle w:val="BodyText"/>
      </w:pPr>
      <w:r>
        <w:t xml:space="preserve">As Thailand Bangkok continues to grow and change, the respect accorded to these skilled workers should increase. They are the ones who keep the city alive after dark, powering our homes, our businesses, and our cultural institutions. To truly understand the dynamics of this vibrant city one must look beyond its streets and temples to recognize the vital role played by those who harness and manage its invisible energy. The electrician stands as a testament to human ingenuity in maintaining order within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2026-07-29T16:10:29Z</dcterms:created>
  <dcterms:modified xsi:type="dcterms:W3CDTF">2026-07-29T16:10:29Z</dcterms:modified>
</cp:coreProperties>
</file>

<file path=docProps/custom.xml><?xml version="1.0" encoding="utf-8"?>
<Properties xmlns="http://schemas.openxmlformats.org/officeDocument/2006/custom-properties" xmlns:vt="http://schemas.openxmlformats.org/officeDocument/2006/docPropsVTypes"/>
</file>