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Electrician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53aaa30a94c945431ac72e91e57547f1d6d163c"/>
    <w:p>
      <w:pPr>
        <w:pStyle w:val="Heading1"/>
      </w:pPr>
      <w:r>
        <w:t xml:space="preserve">A Reflection on the Role of an Electrician in United Kingdom Birmingham</w:t>
      </w:r>
    </w:p>
    <w:p>
      <w:pPr>
        <w:pStyle w:val="FirstParagraph"/>
      </w:pPr>
      <w:r>
        <w:t xml:space="preserve">The profession of an</w:t>
      </w:r>
      <w:r>
        <w:t xml:space="preserve"> </w:t>
      </w:r>
      <w:r>
        <w:rPr>
          <w:bCs/>
          <w:b/>
        </w:rPr>
        <w:t xml:space="preserve">Electrician</w:t>
      </w:r>
    </w:p>
    <w:p>
      <w:pPr>
        <w:pStyle w:val="BodyText"/>
      </w:pPr>
      <w:r>
        <w:t xml:space="preserve">Elecricity is no longer a trade confined to the shadows of industrial factories or isolated residential basements. It has evolved into a sophisticated, highly regulated, and socially critical discipline. When reflecting upon this vocation within the specific geographic and cultural context of</w:t>
      </w:r>
      <w:r>
        <w:t xml:space="preserve"> </w:t>
      </w:r>
      <w:r>
        <w:rPr>
          <w:bCs/>
          <w:b/>
        </w:rPr>
        <w:t xml:space="preserve">United Kingdom Birmingham</w:t>
      </w:r>
      <w:r>
        <w:t xml:space="preserve">, one cannot help but appreciate the unique interplay between historic infrastructure, rapid modernization, and the rigorous safety standards that define electrical work today. This reflection seeks to explore the multifaceted nature of being an electrician in one of Britain’s most dynamic cities.</w:t>
      </w:r>
    </w:p>
    <w:bookmarkStart w:id="20" w:name="the-historic-fabric-and-modern-demand"/>
    <w:p>
      <w:pPr>
        <w:pStyle w:val="Heading2"/>
      </w:pPr>
      <w:r>
        <w:t xml:space="preserve">The Historic Fabric and Modern Demand</w:t>
      </w:r>
    </w:p>
    <w:p>
      <w:pPr>
        <w:pStyle w:val="FirstParagraph"/>
      </w:pPr>
      <w:r>
        <w:t xml:space="preserve">Birmingham is a city defined by its layers of history. From the red-brick warehouses of the Industrial Revolution to the sleek glass facades of Grand Central and the Bullring, it represents a constant state of transformation. For an</w:t>
      </w:r>
      <w:r>
        <w:t xml:space="preserve"> </w:t>
      </w:r>
      <w:r>
        <w:rPr>
          <w:bCs/>
          <w:b/>
        </w:rPr>
        <w:t xml:space="preserve">Electrician</w:t>
      </w:r>
      <w:r>
        <w:t xml:space="preserve">, this landscape presents both a challenge and an opportunity. The city’s Victorian-era housing stock, prevalent in areas like Edgbaston and Moseley, often requires sensitive electrical upgrades that respect period aesthetics while meeting modern load requirements. Wiring these older properties is not merely about connectivity; it is an exercise in preservation and safety.</w:t>
      </w:r>
    </w:p>
    <w:p>
      <w:pPr>
        <w:pStyle w:val="BodyText"/>
      </w:pPr>
      <w:r>
        <w:t xml:space="preserve">Conversely, Birmingham’s status as a hub for construction means new developments are constantly reshaping the skyline. The electrician working in</w:t>
      </w:r>
      <w:r>
        <w:t xml:space="preserve"> </w:t>
      </w:r>
      <w:r>
        <w:rPr>
          <w:bCs/>
          <w:b/>
        </w:rPr>
        <w:t xml:space="preserve">United Kingdom BirminghamBirmingham</w:t>
      </w:r>
      <w:r>
        <w:t xml:space="preserve"> </w:t>
      </w:r>
      <w:r>
        <w:t xml:space="preserve">today must navigate the transition from traditional copper wiring to smart home technologies. The demand for energy-efficient solutions, solar integration, and electric vehicle (EV) charging points is higher than ever. In a city that has aggressively pursued regeneration projects like the Eastside expansion, the electrician is a frontline worker in shaping sustainable urban living.</w:t>
      </w:r>
    </w:p>
    <w:bookmarkEnd w:id="20"/>
    <w:bookmarkStart w:id="21" w:name="X165fbc3d43f4786e5ac005f502caa2983cc3fe2"/>
    <w:p>
      <w:pPr>
        <w:pStyle w:val="Heading2"/>
      </w:pPr>
      <w:r>
        <w:t xml:space="preserve">The Critical Importance of Regulation and Safety</w:t>
      </w:r>
    </w:p>
    <w:p>
      <w:pPr>
        <w:pStyle w:val="FirstParagraph"/>
      </w:pPr>
      <w:r>
        <w:t xml:space="preserve">A central theme in any reflection on electrical work is safety. In the</w:t>
      </w:r>
      <w:r>
        <w:t xml:space="preserve"> </w:t>
      </w:r>
      <w:r>
        <w:rPr>
          <w:bCs/>
          <w:b/>
        </w:rPr>
        <w:t xml:space="preserve">United Kingdom</w:t>
      </w:r>
      <w:r>
        <w:t xml:space="preserve">, this safety is codified through strict regulations, most notably BS 7671 (the IET Wiring Regulations). For an electrician operating in Birmingham, mastery of these standards is not optional; it is the bedrock of professional integrity. The consequences of negligence can be severe, ranging from fire hazards to fatal electrocution incidents.</w:t>
      </w:r>
    </w:p>
    <w:p>
      <w:pPr>
        <w:pStyle w:val="BodyText"/>
      </w:pPr>
      <w:r>
        <w:t xml:space="preserve">Furthermore, the regulatory environment in</w:t>
      </w:r>
      <w:r>
        <w:t xml:space="preserve"> </w:t>
      </w:r>
      <w:r>
        <w:rPr>
          <w:bCs/>
          <w:b/>
        </w:rPr>
        <w:t xml:space="preserve">BirminghamBirmingham</w:t>
      </w:r>
      <w:r>
        <w:t xml:space="preserve"> </w:t>
      </w:r>
      <w:r>
        <w:t xml:space="preserve">requires continuous education. As technology advances, so do the risks and requirements. An electrician must stay updated on changes related to Part P of the Building Regulations in England and Wales, which governs electrical safety in dwellings. This aspect of the job reflects a broader societal shift towards accountability and consumer protection. The electrician is not just a technician but a guardian of public safety, ensuring that every circuit installed meets rigorous testing and certification protocols.</w:t>
      </w:r>
    </w:p>
    <w:bookmarkEnd w:id="21"/>
    <w:bookmarkStart w:id="22" w:name="the-social-dimension-trust-and-community"/>
    <w:p>
      <w:pPr>
        <w:pStyle w:val="Heading2"/>
      </w:pPr>
      <w:r>
        <w:t xml:space="preserve">The Social Dimension: Trust and Community</w:t>
      </w:r>
    </w:p>
    <w:p>
      <w:pPr>
        <w:pStyle w:val="FirstParagraph"/>
      </w:pPr>
      <w:r>
        <w:t xml:space="preserve">Birmingham is known for its diversity, warmth, and strong sense of community. For an</w:t>
      </w:r>
      <w:r>
        <w:t xml:space="preserve"> </w:t>
      </w:r>
      <w:r>
        <w:rPr>
          <w:bCs/>
          <w:b/>
        </w:rPr>
        <w:t xml:space="preserve">Electrician</w:t>
      </w:r>
      <w:r>
        <w:t xml:space="preserve">, this social fabric means that the job is often as much about communication as it is about technical skill. Entering a client’s home or business in a multicultural city like Birmingham requires cultural sensitivity and clear communication skills. Explaining complex electrical issues to laypeople—whether they are landlords, business owners, or homeowners—demands patience and clarity.</w:t>
      </w:r>
    </w:p>
    <w:p>
      <w:pPr>
        <w:pStyle w:val="BodyText"/>
      </w:pPr>
      <w:r>
        <w:t xml:space="preserve">Moreover, the electrician plays a vital role in energy equity. In areas of Birmingham facing economic challenges, ensuring that households have safe, reliable heating and lighting is a matter of welfare. Many electricians engage with social housing projects or work with charitable organizations to improve living conditions for vulnerable populations. This aspect of the profession highlights its moral dimension: electricity is not just a commodity; it is essential for comfort, health, and dignity.</w:t>
      </w:r>
    </w:p>
    <w:bookmarkEnd w:id="22"/>
    <w:bookmarkStart w:id="23" w:name="X16b09a8e82939ff692c49dc704b29c07e027e42"/>
    <w:p>
      <w:pPr>
        <w:pStyle w:val="Heading2"/>
      </w:pPr>
      <w:r>
        <w:t xml:space="preserve">Environmental Responsibility and Future-Proofing</w:t>
      </w:r>
    </w:p>
    <w:p>
      <w:pPr>
        <w:pStyle w:val="FirstParagraph"/>
      </w:pPr>
      <w:r>
        <w:t xml:space="preserve">No reflection on modern electrical work in the</w:t>
      </w:r>
      <w:r>
        <w:t xml:space="preserve"> </w:t>
      </w:r>
      <w:r>
        <w:rPr>
          <w:bCs/>
          <w:b/>
        </w:rPr>
        <w:t xml:space="preserve">United Kingdom Birmingham</w:t>
      </w:r>
    </w:p>
    <w:p>
      <w:pPr>
        <w:pStyle w:val="BodyText"/>
      </w:pPr>
      <w:r>
        <w:t xml:space="preserve">Birmingham context would be complete without addressing sustainability. The UK has committed to ambitious net-zero targets, and Birmingham is no exception. Electricians are increasingly called upon to retrofit buildings for energy efficiency. This includes installing LED lighting systems, smart thermostats, and renewable energy sources such as heat pumps and photovoltaic panels.</w:t>
      </w:r>
    </w:p>
    <w:p>
      <w:pPr>
        <w:pStyle w:val="BodyText"/>
      </w:pPr>
      <w:r>
        <w:t xml:space="preserve">In</w:t>
      </w:r>
      <w:r>
        <w:t xml:space="preserve"> </w:t>
      </w:r>
      <w:r>
        <w:rPr>
          <w:bCs/>
          <w:b/>
        </w:rPr>
        <w:t xml:space="preserve">BirminghamBirmingham</w:t>
      </w:r>
      <w:r>
        <w:t xml:space="preserve">, the push for green infrastructure is visible in both public spaces and private homes. Electricians who specialize in these areas are at the forefront of the city’s environmental strategy. This shift requires a change in mindset: from seeing oneself as someone who merely "fixes wires" to viewing oneself as an architect of sustainable energy systems. It involves understanding grid interactions, battery storage, and smart metering technologies.</w:t>
      </w:r>
    </w:p>
    <w:bookmarkEnd w:id="23"/>
    <w:bookmarkStart w:id="24" w:name="conclusion"/>
    <w:p>
      <w:pPr>
        <w:pStyle w:val="Heading2"/>
      </w:pPr>
      <w:r>
        <w:t xml:space="preserve">Conclusion</w:t>
      </w:r>
    </w:p>
    <w:p>
      <w:pPr>
        <w:pStyle w:val="FirstParagraph"/>
      </w:pPr>
      <w:r>
        <w:t xml:space="preserve">In conclusion, the role of an</w:t>
      </w:r>
      <w:r>
        <w:t xml:space="preserve"> </w:t>
      </w:r>
      <w:r>
        <w:rPr>
          <w:bCs/>
          <w:b/>
        </w:rPr>
        <w:t xml:space="preserve">ElectricianBirmingham</w:t>
      </w:r>
    </w:p>
    <w:p>
      <w:pPr>
        <w:pStyle w:val="BodyText"/>
      </w:pPr>
      <w:r>
        <w:t xml:space="preserve">Birmingham is far more than a technical trade; it is a profession deeply embedded in the city’s history, safety culture, community life, and environmental future. It demands technical precision, regulatory compliance, interpersonal skills, and a commitment to sustainability. As Birmingham continues to evolve into a modern European capital with deep roots in its industrial past, the electrician remains an essential figure—ensuring that progress is powered safely and efficiently. This reflection underscores that being an electrician in</w:t>
      </w:r>
      <w:r>
        <w:t xml:space="preserve"> </w:t>
      </w:r>
      <w:r>
        <w:rPr>
          <w:bCs/>
          <w:b/>
        </w:rPr>
        <w:t xml:space="preserve">United Kingdom BirminghamBirmingham</w:t>
      </w:r>
      <w:r>
        <w:t xml:space="preserve"> </w:t>
      </w:r>
      <w:r>
        <w:t xml:space="preserve">is a dynamic, responsible, and impactful vocation.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Electrician in United Kingdom Birmingham</dc:title>
  <dc:creator/>
  <dc:language>en</dc:language>
  <cp:keywords/>
  <dcterms:created xsi:type="dcterms:W3CDTF">2026-07-29T13:07:12Z</dcterms:created>
  <dcterms:modified xsi:type="dcterms:W3CDTF">2026-07-29T13:07:12Z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