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Date: October 2023</w:t>
      </w:r>
      <w:r>
        <w:br/>
      </w:r>
      <w:r>
        <w:t xml:space="preserve">Subject: Professional Reflection on Engineering Practice</w:t>
      </w:r>
      <w:r>
        <w:br/>
      </w:r>
      <w:r>
        <w:t xml:space="preserve">Location Context: Córdoba, Argentina</w:t>
      </w:r>
    </w:p>
    <w:bookmarkStart w:id="26" w:name="X08f9e4e12339ca4251ecc4b0d1baed4b53c6125"/>
    <w:p>
      <w:pPr>
        <w:pStyle w:val="Heading1"/>
      </w:pPr>
      <w:r>
        <w:t xml:space="preserve">Bridging Tradition and Innovation: A Reflection on the Electronics Engineer in Argentina, Córdoba</w:t>
      </w:r>
    </w:p>
    <w:p>
      <w:pPr>
        <w:pStyle w:val="FirstParagraph"/>
      </w:pPr>
      <w:r>
        <w:t xml:space="preserve">The profession of the Electronics Engineer is often viewed through a global lens, characterized by high-speed data centers in Silicon Valley or massive semiconductor fabrication plants in East Asia. However, when we shift our focus to the specific socio-economic and industrial landscape of</w:t>
      </w:r>
      <w:r>
        <w:t xml:space="preserve"> </w:t>
      </w:r>
      <w:r>
        <w:rPr>
          <w:bCs/>
          <w:b/>
        </w:rPr>
        <w:t xml:space="preserve">Argentina Córdoba</w:t>
      </w:r>
      <w:r>
        <w:t xml:space="preserve">, the role of the Electronics Engineer takes on a distinct, nuanced, and critically important character. This reflection paper seeks to explore how an Electronics Engineer functions not merely as a technical operator within</w:t>
      </w:r>
      <w:r>
        <w:t xml:space="preserve"> </w:t>
      </w:r>
      <w:r>
        <w:rPr>
          <w:bCs/>
          <w:b/>
        </w:rPr>
        <w:t xml:space="preserve">Argentina Córdoba</w:t>
      </w:r>
      <w:r>
        <w:t xml:space="preserve">, but as a pivotal agent of development, innovation, and industrial resilience in one of Argentina’s most dynamic provinces.</w:t>
      </w:r>
    </w:p>
    <w:bookmarkStart w:id="20" w:name="the-industrial-backbone-beyond-theory"/>
    <w:p>
      <w:pPr>
        <w:pStyle w:val="Heading2"/>
      </w:pPr>
      <w:r>
        <w:t xml:space="preserve">The Industrial Backbone: Beyond Theory</w:t>
      </w:r>
    </w:p>
    <w:p>
      <w:pPr>
        <w:pStyle w:val="FirstParagraph"/>
      </w:pPr>
      <w:r>
        <w:t xml:space="preserve">To understand the weight of being an Electronics Engineer in this region, one must first acknowledge the unique industrial ecosystem present in</w:t>
      </w:r>
      <w:r>
        <w:t xml:space="preserve"> </w:t>
      </w:r>
      <w:r>
        <w:rPr>
          <w:bCs/>
          <w:b/>
        </w:rPr>
        <w:t xml:space="preserve">Argentina Córdoba</w:t>
      </w:r>
      <w:r>
        <w:t xml:space="preserve">. Historically known for its automotive industry—anchored by giants like Mercedes-Benz and Volkswagen—the province has undergone a significant transformation. The electronics engineer is at the forefront of this transition, moving from purely mechanical assembly to integrated mechatronic and electronic systems. In</w:t>
      </w:r>
      <w:r>
        <w:t xml:space="preserve"> </w:t>
      </w:r>
      <w:r>
        <w:rPr>
          <w:bCs/>
          <w:b/>
        </w:rPr>
        <w:t xml:space="preserve">Argentina Córdoba</w:t>
      </w:r>
      <w:r>
        <w:t xml:space="preserve">, the Electronics Engineer is responsible for maintaining, upgrading, and innovating within complex industrial automation lines.</w:t>
      </w:r>
    </w:p>
    <w:p>
      <w:pPr>
        <w:pStyle w:val="BodyText"/>
      </w:pPr>
      <w:r>
        <w:t xml:space="preserve">This requires a skill set that goes beyond standard circuit design. The local engineer must possess a deep understanding of industrial control systems, programmable logic controllers (PLCs), and sensor integration. They are the ones ensuring that the factories in the Cordoban industrial parks remain competitive on a global scale. Their work directly impacts productivity, safety standards, and energy efficiency. Therefore, the Electronics Engineer in</w:t>
      </w:r>
      <w:r>
        <w:t xml:space="preserve"> </w:t>
      </w:r>
      <w:r>
        <w:rPr>
          <w:bCs/>
          <w:b/>
        </w:rPr>
        <w:t xml:space="preserve">Argentina Córdoba</w:t>
      </w:r>
      <w:r>
        <w:t xml:space="preserve"> </w:t>
      </w:r>
      <w:r>
        <w:t xml:space="preserve">is not just a technician; they are guardians of industrial continuity and catalysts for modernization.</w:t>
      </w:r>
    </w:p>
    <w:bookmarkEnd w:id="20"/>
    <w:bookmarkStart w:id="21" w:name="the-academic-nexus-a-hub-of-knowledge"/>
    <w:p>
      <w:pPr>
        <w:pStyle w:val="Heading2"/>
      </w:pPr>
      <w:r>
        <w:t xml:space="preserve">The Academic Nexus: A Hub of Knowledge</w:t>
      </w:r>
    </w:p>
    <w:p>
      <w:pPr>
        <w:pStyle w:val="FirstParagraph"/>
      </w:pPr>
      <w:r>
        <w:t xml:space="preserve">Córdoba is widely recognized as an educational hub within Argentina, hosting some of the country's oldest and most prestigious universities, such as the National University of Córdoba (UNC). This academic infrastructure plays a crucial role in shaping the identity of the Electronics Engineer. The reflection here must acknowledge that in</w:t>
      </w:r>
      <w:r>
        <w:t xml:space="preserve"> </w:t>
      </w:r>
      <w:r>
        <w:rPr>
          <w:bCs/>
          <w:b/>
        </w:rPr>
        <w:t xml:space="preserve">Argentina Córdoba</w:t>
      </w:r>
      <w:r>
        <w:t xml:space="preserve">, there is a strong symbiotic relationship between academia and industry.</w:t>
      </w:r>
    </w:p>
    <w:p>
      <w:pPr>
        <w:pStyle w:val="BodyText"/>
      </w:pPr>
      <w:r>
        <w:t xml:space="preserve">The Electronics Engineer emerging from these institutions is often trained with a rigorous theoretical foundation but is increasingly expected to engage with practical challenges posed by local industries. Research centers in the province focus on areas such as renewable energy integration, telecommunications, and embedded systems. Consequently, the Electronics Engineer in this context often wears multiple hats: researcher, developer, and problem-solver. They are involved in projects that address local needs while contributing to global technological advancements. This dual role enhances their professional standing and ensures that the technology developed in</w:t>
      </w:r>
      <w:r>
        <w:t xml:space="preserve"> </w:t>
      </w:r>
      <w:r>
        <w:rPr>
          <w:bCs/>
          <w:b/>
        </w:rPr>
        <w:t xml:space="preserve">Argentina Córdoba</w:t>
      </w:r>
      <w:r>
        <w:t xml:space="preserve"> </w:t>
      </w:r>
      <w:r>
        <w:t xml:space="preserve">is both relevant and innovative.</w:t>
      </w:r>
    </w:p>
    <w:bookmarkEnd w:id="21"/>
    <w:bookmarkStart w:id="22" w:name="X51ecd492ce1a889cfda9c24d9dd8da8c1b319d8"/>
    <w:p>
      <w:pPr>
        <w:pStyle w:val="Heading2"/>
      </w:pPr>
      <w:r>
        <w:t xml:space="preserve">Sustainable Development and Renewable Energy</w:t>
      </w:r>
    </w:p>
    <w:p>
      <w:pPr>
        <w:pStyle w:val="FirstParagraph"/>
      </w:pPr>
      <w:r>
        <w:t xml:space="preserve">A critical aspect of the modern Electronics Engineer’s portfolio, particularly in the context of climate change and resource management, is their contribution to sustainable development. In</w:t>
      </w:r>
      <w:r>
        <w:t xml:space="preserve"> </w:t>
      </w:r>
      <w:r>
        <w:rPr>
          <w:bCs/>
          <w:b/>
        </w:rPr>
        <w:t xml:space="preserve">Argentina Córdoba</w:t>
      </w:r>
      <w:r>
        <w:t xml:space="preserve">, there is a growing emphasis on harnessing renewable energy sources, such as solar power from the Pampas region. The Electronics Engineer plays a vital role in designing and implementing smart grid systems, monitoring equipment for wind farms (such as those in Los Reyunos), and optimizing energy storage solutions.</w:t>
      </w:r>
    </w:p>
    <w:p>
      <w:pPr>
        <w:pStyle w:val="BodyText"/>
      </w:pPr>
      <w:r>
        <w:t xml:space="preserve">This responsibility adds an ethical dimension to the profession. The decisions made by the Electronics Engineer regarding energy efficiency and system design have direct environmental impacts. In</w:t>
      </w:r>
      <w:r>
        <w:t xml:space="preserve"> </w:t>
      </w:r>
      <w:r>
        <w:rPr>
          <w:bCs/>
          <w:b/>
        </w:rPr>
        <w:t xml:space="preserve">Argentina Córdoba</w:t>
      </w:r>
      <w:r>
        <w:t xml:space="preserve">, where agriculture is a major economic driver, electronic solutions for precision farming are also emerging. Sensors and data analytics, managed by electronics engineers, help farmers optimize water usage and crop yields. Thus, the Electronics Engineer is deeply intertwined with the province’s primary economic activities, leveraging technology to promote sustainability and resilience against climatic challenges.</w:t>
      </w:r>
    </w:p>
    <w:bookmarkEnd w:id="22"/>
    <w:bookmarkStart w:id="23" w:name="X2ea1080e6d6089f842083dc511da3cd3dbdf74d"/>
    <w:p>
      <w:pPr>
        <w:pStyle w:val="Heading2"/>
      </w:pPr>
      <w:r>
        <w:t xml:space="preserve">Challenges in a Volatile Economic Context</w:t>
      </w:r>
    </w:p>
    <w:p>
      <w:pPr>
        <w:pStyle w:val="FirstParagraph"/>
      </w:pPr>
      <w:r>
        <w:t xml:space="preserve">No reflection on engineering practice in Argentina would be complete without addressing the economic volatility that characterizes the national context. The Electronics Engineer in</w:t>
      </w:r>
      <w:r>
        <w:t xml:space="preserve"> </w:t>
      </w:r>
      <w:r>
        <w:rPr>
          <w:bCs/>
          <w:b/>
        </w:rPr>
        <w:t xml:space="preserve">Argentina Córdoba</w:t>
      </w:r>
      <w:r>
        <w:t xml:space="preserve"> </w:t>
      </w:r>
      <w:r>
        <w:t xml:space="preserve">often operates under conditions of inflation, currency fluctuation, and supply chain disruptions. These factors pose significant challenges to procurement of components and long-term project planning.</w:t>
      </w:r>
    </w:p>
    <w:p>
      <w:pPr>
        <w:pStyle w:val="BodyText"/>
      </w:pPr>
      <w:r>
        <w:t xml:space="preserve">However, these challenges also foster resilience and ingenuity. Engineers are compelled to find local alternatives, repair existing equipment rather than replace it immediately, and optimize designs for cost-effectiveness without compromising quality. This environment cultivates a type of engineer who is resourceful, adaptable, and deeply pragmatic. The ability to innovate under constraint is a hallmark of the Electronics Engineer in</w:t>
      </w:r>
      <w:r>
        <w:t xml:space="preserve"> </w:t>
      </w:r>
      <w:r>
        <w:rPr>
          <w:bCs/>
          <w:b/>
        </w:rPr>
        <w:t xml:space="preserve">Argentina Córdoba</w:t>
      </w:r>
      <w:r>
        <w:t xml:space="preserve">. It transforms potential obstacles into opportunities for creative problem-solving and local industrial development.</w:t>
      </w:r>
    </w:p>
    <w:bookmarkEnd w:id="23"/>
    <w:bookmarkStart w:id="24" w:name="X79a4375fe9f183709042a71b46a78ae8dea292a"/>
    <w:p>
      <w:pPr>
        <w:pStyle w:val="Heading2"/>
      </w:pPr>
      <w:r>
        <w:t xml:space="preserve">The Future: Digital Transformation and Connectivity</w:t>
      </w:r>
    </w:p>
    <w:p>
      <w:pPr>
        <w:pStyle w:val="FirstParagraph"/>
      </w:pPr>
      <w:r>
        <w:t xml:space="preserve">Looking forward, the role of the Electronics Engineer will continue to expand with the digital transformation of society. In</w:t>
      </w:r>
      <w:r>
        <w:t xml:space="preserve"> </w:t>
      </w:r>
      <w:r>
        <w:rPr>
          <w:bCs/>
          <w:b/>
        </w:rPr>
        <w:t xml:space="preserve">Argentina Córdoba</w:t>
      </w:r>
      <w:r>
        <w:t xml:space="preserve">, there is a push towards improving digital infrastructure, expanding internet connectivity to rural areas, and developing smart city initiatives in urban centers like Córdoba City. The Electronics Engineer will be instrumental in deploying IoT (Internet of Things) devices, managing data networks, and ensuring cybersecurity for critical infrastructure.</w:t>
      </w:r>
    </w:p>
    <w:p>
      <w:pPr>
        <w:pStyle w:val="BodyText"/>
      </w:pPr>
      <w:r>
        <w:t xml:space="preserve">Furthermore, the rise of tech parks and innovation hubs in the province offers new avenues for entrepreneurship. Many Electronics Engineers are choosing to launch startups focused on software-hardware integration, providing services to international markets while operating locally. This trend not only boosts the local economy but also enhances the global visibility of Cordoban engineering talent.</w:t>
      </w:r>
    </w:p>
    <w:bookmarkEnd w:id="24"/>
    <w:bookmarkStart w:id="25" w:name="conclusion"/>
    <w:p>
      <w:pPr>
        <w:pStyle w:val="Heading2"/>
      </w:pPr>
      <w:r>
        <w:t xml:space="preserve">Conclusion</w:t>
      </w:r>
    </w:p>
    <w:p>
      <w:pPr>
        <w:pStyle w:val="FirstParagraph"/>
      </w:pPr>
      <w:r>
        <w:t xml:space="preserve">In conclusion, the profession of the Electronics Engineer in</w:t>
      </w:r>
      <w:r>
        <w:t xml:space="preserve"> </w:t>
      </w:r>
      <w:r>
        <w:rPr>
          <w:bCs/>
          <w:b/>
        </w:rPr>
        <w:t xml:space="preserve">Argentina Córdoba</w:t>
      </w:r>
      <w:r>
        <w:t xml:space="preserve"> </w:t>
      </w:r>
      <w:r>
        <w:t xml:space="preserve">is multifaceted and deeply impactful. It is a role that bridges historical industrial strength with future technological possibilities. From maintaining automotive assembly lines to pioneering renewable energy solutions and fostering academic research, the Electronics Engineer is central to the province’s identity. Despite economic challenges, their adaptability and ingenuity ensure that they remain vital contributors to societal progress.</w:t>
      </w:r>
    </w:p>
    <w:p>
      <w:pPr>
        <w:pStyle w:val="BodyText"/>
      </w:pPr>
      <w:r>
        <w:t xml:space="preserve">The reflection on this profession reveals that being an Electronics Engineer in</w:t>
      </w:r>
      <w:r>
        <w:t xml:space="preserve"> </w:t>
      </w:r>
      <w:r>
        <w:rPr>
          <w:bCs/>
          <w:b/>
        </w:rPr>
        <w:t xml:space="preserve">Argentina Córdoba</w:t>
      </w:r>
      <w:r>
        <w:t xml:space="preserve"> </w:t>
      </w:r>
      <w:r>
        <w:t xml:space="preserve">is about more than just technical proficiency; it is about stewardship of resources, commitment to innovation, and dedication to the well-being of the community. As technology continues to evolve, the Electronics Engineer will remain a cornerstone of development, driving change and ensuring that</w:t>
      </w:r>
      <w:r>
        <w:t xml:space="preserve"> </w:t>
      </w:r>
      <w:r>
        <w:rPr>
          <w:bCs/>
          <w:b/>
        </w:rPr>
        <w:t xml:space="preserve">Argentina Córdoba</w:t>
      </w:r>
      <w:r>
        <w:t xml:space="preserve"> </w:t>
      </w:r>
      <w:r>
        <w:t xml:space="preserve">remains competitive and sustainable in an increasingly digital world.</w:t>
      </w:r>
    </w:p>
    <w:p>
      <w:pPr>
        <w:pStyle w:val="BodyText"/>
      </w:pPr>
      <w:r>
        <w:t xml:space="preserve">This document underscores that while engineering principles are universal, their application is deeply contextual. In the vibrant landscape of</w:t>
      </w:r>
      <w:r>
        <w:t xml:space="preserve"> </w:t>
      </w:r>
      <w:r>
        <w:rPr>
          <w:bCs/>
          <w:b/>
        </w:rPr>
        <w:t xml:space="preserve">Argentina Córdoba</w:t>
      </w:r>
      <w:r>
        <w:t xml:space="preserve">, the Electronics Engineer embodies a spirit of resilience, creativity, and forward-thinking leadership.</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the Electronics Engineer in Argentina, Córdoba</dc:title>
  <dc:creator/>
  <cp:keywords/>
  <dcterms:created xsi:type="dcterms:W3CDTF">2026-07-29T16:48:23Z</dcterms:created>
  <dcterms:modified xsi:type="dcterms:W3CDTF">2026-07-29T16:48:23Z</dcterms:modified>
</cp:coreProperties>
</file>

<file path=docProps/custom.xml><?xml version="1.0" encoding="utf-8"?>
<Properties xmlns="http://schemas.openxmlformats.org/officeDocument/2006/custom-properties" xmlns:vt="http://schemas.openxmlformats.org/officeDocument/2006/docPropsVTypes"/>
</file>