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7" w:name="Xb2ddf67e1b5658c28bf4679699e17b45491c89b"/>
    <w:p>
      <w:pPr>
        <w:pStyle w:val="Heading1"/>
      </w:pPr>
      <w:r>
        <w:t xml:space="preserve">A Reflection on the Role and Evolution of the Electronics Engineer within the Context of Australia Brisbane</w:t>
      </w:r>
    </w:p>
    <w:p>
      <w:pPr>
        <w:pStyle w:val="FirstParagraph"/>
      </w:pPr>
      <w:r>
        <w:rPr>
          <w:bCs/>
          <w:b/>
        </w:rPr>
        <w:t xml:space="preserve">Date:</w:t>
      </w:r>
      <w:r>
        <w:t xml:space="preserve"> </w:t>
      </w:r>
      <w:r>
        <w:t xml:space="preserve">October 24, 2023</w:t>
      </w:r>
      <w:r>
        <w:br/>
      </w:r>
      <w:r>
        <w:t xml:space="preserve">[Your Name]</w:t>
      </w:r>
    </w:p>
    <w:bookmarkStart w:id="20" w:name="introduction"/>
    <w:p>
      <w:pPr>
        <w:pStyle w:val="Heading2"/>
      </w:pPr>
      <w:r>
        <w:t xml:space="preserve">Introduction</w:t>
      </w:r>
    </w:p>
    <w:p>
      <w:pPr>
        <w:pStyle w:val="FirstParagraph"/>
      </w:pPr>
      <w:r>
        <w:t xml:space="preserve">The journey of an</w:t>
      </w:r>
      <w:r>
        <w:t xml:space="preserve"> </w:t>
      </w:r>
      <w:r>
        <w:t xml:space="preserve">Electronics Engineer</w:t>
      </w:r>
      <w:r>
        <w:t xml:space="preserve"> </w:t>
      </w:r>
      <w:r>
        <w:t xml:space="preserve">is one defined by constant adaptation, technical rigor, and an insatiable curiosity for how the world functions. However, this profession does not exist in a vacuum; it is deeply embedded within specific economic, cultural, and geographical contexts. This reflection paper serves as a comprehensive analysis of my professional trajectory and future aspirations specifically situated within</w:t>
      </w:r>
      <w:r>
        <w:t xml:space="preserve"> </w:t>
      </w:r>
      <w:r>
        <w:t xml:space="preserve">Australia Brisbane</w:t>
      </w:r>
      <w:r>
        <w:t xml:space="preserve">. By examining the unique technological landscape of Queensland’s capital, I aim to understand how the core principles of electronics engineering intersect with the local demand for sustainable infrastructure, smart city initiatives, and advanced telecommunications. This document is not merely a summary of skills but a</w:t>
      </w:r>
      <w:r>
        <w:t xml:space="preserve"> </w:t>
      </w:r>
      <w:r>
        <w:t xml:space="preserve">Reflection Paper</w:t>
      </w:r>
      <w:r>
        <w:t xml:space="preserve"> </w:t>
      </w:r>
      <w:r>
        <w:t xml:space="preserve">that critiques my current standing in the industry and outlines a strategic roadmap for growth within this vibrant Australian market.</w:t>
      </w:r>
    </w:p>
    <w:bookmarkEnd w:id="20"/>
    <w:bookmarkStart w:id="21" w:name="X9c508c11aab78d7370f38b11a2cd857c0ec81ec"/>
    <w:p>
      <w:pPr>
        <w:pStyle w:val="Heading2"/>
      </w:pPr>
      <w:r>
        <w:t xml:space="preserve">The Contextual Landscape of Australia Brisbane</w:t>
      </w:r>
    </w:p>
    <w:p>
      <w:pPr>
        <w:pStyle w:val="FirstParagraph"/>
      </w:pPr>
      <w:r>
        <w:t xml:space="preserve">To truly understand the role of an electronics engineer today, one must first appreciate the environment in which they operate.</w:t>
      </w:r>
      <w:r>
        <w:t xml:space="preserve"> </w:t>
      </w:r>
      <w:r>
        <w:t xml:space="preserve">Australia Brisbane</w:t>
      </w:r>
      <w:r>
        <w:t xml:space="preserve"> </w:t>
      </w:r>
      <w:r>
        <w:t xml:space="preserve">is rapidly transforming from a traditional coastal city into a hub for technology and innovation. As Queensland’s capital, Brisbane serves as the economic engine for the state, driving significant investment in digital infrastructure and renewable energy projects. For an electronics engineer, this presents a unique set of opportunities that differ vastly from those found in other global hubs.</w:t>
      </w:r>
    </w:p>
    <w:p>
      <w:pPr>
        <w:pStyle w:val="BodyText"/>
      </w:pPr>
      <w:r>
        <w:t xml:space="preserve">The climate of Brisbane is humid and subtropical, a factor that directly influences engineering design. Components must be robust against heat and moisture, requiring engineers to adopt specific material sciences and cooling techniques. Furthermore, the city’s push toward becoming a "Smart City" has created a high demand for IoT (Internet of Things) solutions. From smart traffic management systems to energy-efficient building automation, the</w:t>
      </w:r>
      <w:r>
        <w:t xml:space="preserve"> </w:t>
      </w:r>
      <w:r>
        <w:t xml:space="preserve">Electronics Engineer</w:t>
      </w:r>
      <w:r>
        <w:t xml:space="preserve"> </w:t>
      </w:r>
      <w:r>
        <w:t xml:space="preserve">in Brisbane is no longer just designing circuits; they are architecting interconnected ecosystems that enhance the quality of life for millions of residents. This shift requires a broader skill set than traditional hardware design, necessitating proficiency in data analytics and network security.</w:t>
      </w:r>
    </w:p>
    <w:bookmarkEnd w:id="21"/>
    <w:bookmarkStart w:id="22" w:name="X8b214c83a9af112b88f63a5dafc8d4d17162596"/>
    <w:p>
      <w:pPr>
        <w:pStyle w:val="Heading2"/>
      </w:pPr>
      <w:r>
        <w:t xml:space="preserve">Evolving Technical Competencies and Professional Identity</w:t>
      </w:r>
    </w:p>
    <w:p>
      <w:pPr>
        <w:pStyle w:val="FirstParagraph"/>
      </w:pPr>
      <w:r>
        <w:t xml:space="preserve">In my professional development, I have realized that the title</w:t>
      </w:r>
      <w:r>
        <w:t xml:space="preserve"> </w:t>
      </w:r>
      <w:r>
        <w:t xml:space="preserve">Electronics Engineer</w:t>
      </w:r>
      <w:r>
        <w:t xml:space="preserve"> </w:t>
      </w:r>
      <w:r>
        <w:t xml:space="preserve">is no longer sufficient to describe the breadth of responsibilities required in the modern era. The convergence of hardware and software has blurred traditional boundaries. In Brisbane, where industries such as mining automation and healthcare technology are booming, an engineer must be versatile. My reflection on recent projects highlights a critical learning curve: the integration of embedded systems with cloud computing platforms.</w:t>
      </w:r>
    </w:p>
    <w:p>
      <w:pPr>
        <w:pStyle w:val="BodyText"/>
      </w:pPr>
      <w:r>
        <w:t xml:space="preserve">For instance, working on sensor networks for agricultural monitoring in the surrounding regions taught me that reliability under harsh conditions is paramount. The electronics must withstand extreme temperatures while transmitting data accurately over long distances. This experience forced me to deepen my understanding of low-power wide-area networks (LPWAN) and edge computing. It became evident that being an effective</w:t>
      </w:r>
      <w:r>
        <w:t xml:space="preserve"> </w:t>
      </w:r>
      <w:r>
        <w:t xml:space="preserve">Electronics Engineer</w:t>
      </w:r>
      <w:r>
        <w:t xml:space="preserve"> </w:t>
      </w:r>
      <w:r>
        <w:t xml:space="preserve">in</w:t>
      </w:r>
    </w:p>
    <w:p>
      <w:pPr>
        <w:pStyle w:val="BodyText"/>
      </w:pPr>
      <w:r>
        <w:t xml:space="preserve">Australia Brisbane requires a holistic view of the entire data lifecycle, from the physical sensor to the final dashboard interpretation. This realization has shifted my professional identity from a pure hardware specialist to a systems integrator who understands both the physical constraints of electronic devices and the logical requirements of software applications.</w:t>
      </w:r>
    </w:p>
    <w:bookmarkEnd w:id="22"/>
    <w:bookmarkStart w:id="23" w:name="X69fcb1ad743889048b92f3ac2d39eaa9ed0a705"/>
    <w:p>
      <w:pPr>
        <w:pStyle w:val="Heading2"/>
      </w:pPr>
      <w:r>
        <w:t xml:space="preserve">Sustainability and Ethical Responsibility</w:t>
      </w:r>
    </w:p>
    <w:p>
      <w:pPr>
        <w:pStyle w:val="FirstParagraph"/>
      </w:pPr>
      <w:r>
        <w:t xml:space="preserve">A significant theme in this reflection is the growing importance of sustainability.</w:t>
      </w:r>
      <w:r>
        <w:t xml:space="preserve"> </w:t>
      </w:r>
      <w:r>
        <w:t xml:space="preserve">Australia Brisbane</w:t>
      </w:r>
      <w:r>
        <w:t xml:space="preserve"> </w:t>
      </w:r>
      <w:r>
        <w:t xml:space="preserve">is at the forefront of adopting green technologies, driven by both government policy and public consciousness. As an</w:t>
      </w:r>
    </w:p>
    <w:p>
      <w:pPr>
        <w:pStyle w:val="BodyText"/>
      </w:pPr>
      <w:r>
        <w:t xml:space="preserve">Electronics Engineer, I have a profound responsibility to design products that are not only functional but also environmentally sustainable. This involves considerations such as energy efficiency, recyclability of materials, and reducing electronic waste.</w:t>
      </w:r>
    </w:p>
    <w:p>
      <w:pPr>
        <w:pStyle w:val="BodyText"/>
      </w:pPr>
      <w:r>
        <w:t xml:space="preserve">In the context of Brisbane’s push for renewable energy integration into the grid, my role has evolved to include designing power management systems that optimize solar and battery storage usage. This technical work is inherently ethical; it contributes directly to carbon reduction goals. Reflecting on this, I recognize that engineering decisions have macro-level environmental impacts. Therefore, continuous education in sustainable design practices is not optional but essential for any engineer operating in this region.</w:t>
      </w:r>
    </w:p>
    <w:bookmarkEnd w:id="23"/>
    <w:bookmarkStart w:id="24" w:name="collaboration-and-cultural-integration"/>
    <w:p>
      <w:pPr>
        <w:pStyle w:val="Heading2"/>
      </w:pPr>
      <w:r>
        <w:t xml:space="preserve">Collaboration and Cultural Integration</w:t>
      </w:r>
    </w:p>
    <w:p>
      <w:pPr>
        <w:pStyle w:val="FirstParagraph"/>
      </w:pPr>
      <w:r>
        <w:t xml:space="preserve">Beyond technical skills, the soft aspects of being an</w:t>
      </w:r>
      <w:r>
        <w:t xml:space="preserve"> </w:t>
      </w:r>
      <w:r>
        <w:t xml:space="preserve">Electronics Engineer are crucial. The professional culture in</w:t>
      </w:r>
      <w:r>
        <w:t xml:space="preserve"> </w:t>
      </w:r>
      <w:r>
        <w:t xml:space="preserve">Australia Brisbane</w:t>
      </w:r>
      <w:r>
        <w:t xml:space="preserve"> </w:t>
      </w:r>
    </w:p>
    <w:p>
      <w:pPr>
        <w:pStyle w:val="BodyText"/>
      </w:pPr>
      <w:r>
        <w:t xml:space="preserve">Reflecting on my interactions with multidisciplinary teams comprising civil engineers, data scientists, and policy makers in Brisbane, I have learned that success often depends on the ability to bridge these knowledge gaps. The</w:t>
      </w:r>
    </w:p>
    <w:p>
      <w:pPr>
        <w:pStyle w:val="BodyText"/>
      </w:pPr>
      <w:r>
        <w:t xml:space="preserve">Reflection Paper format allows me to acknowledge past shortcomings in communication and commit to improving my stakeholder management skills. Engaging with the local engineering community through organizations like Engineers Australia has been instrumental in this process, providing a platform for networking and professional standard adherence.</w:t>
      </w:r>
    </w:p>
    <w:bookmarkEnd w:id="24"/>
    <w:bookmarkStart w:id="25" w:name="future-outlook-and-strategic-goals"/>
    <w:p>
      <w:pPr>
        <w:pStyle w:val="Heading2"/>
      </w:pPr>
      <w:r>
        <w:t xml:space="preserve">Future Outlook and Strategic Goals</w:t>
      </w:r>
    </w:p>
    <w:p>
      <w:pPr>
        <w:pStyle w:val="FirstParagraph"/>
      </w:pPr>
      <w:r>
        <w:t xml:space="preserve">Looking forward, the trajectory for an</w:t>
      </w:r>
      <w:r>
        <w:t xml:space="preserve"> </w:t>
      </w:r>
      <w:r>
        <w:t xml:space="preserve">Electronics Engineer in</w:t>
      </w:r>
      <w:r>
        <w:t xml:space="preserve"> </w:t>
      </w:r>
      <w:r>
        <w:t xml:space="preserve">Australia Brisbane</w:t>
      </w:r>
      <w:r>
        <w:t xml:space="preserve"> </w:t>
      </w:r>
    </w:p>
    <w:p>
      <w:pPr>
        <w:pStyle w:val="BodyText"/>
      </w:pPr>
      <w:r>
        <w:t xml:space="preserve">I intend to pursue further certifications in embedded systems security and sustainable electronics design. Additionally, I aim to contribute more actively to local innovation hubs, collaborating with startups that are developing novel electronic solutions for urban challenges. This reflection underscores that professional growth is not static; it is a continuous process of learning, adapting, and contributing to the societal fabric of</w:t>
      </w:r>
    </w:p>
    <w:p>
      <w:pPr>
        <w:pStyle w:val="BodyText"/>
      </w:pPr>
      <w:r>
        <w:t xml:space="preserve">Australia Brisbane.</w:t>
      </w:r>
    </w:p>
    <w:bookmarkEnd w:id="25"/>
    <w:bookmarkStart w:id="26" w:name="conclusion"/>
    <w:p>
      <w:pPr>
        <w:pStyle w:val="Heading2"/>
      </w:pPr>
      <w:r>
        <w:t xml:space="preserve">Conclusion</w:t>
      </w:r>
    </w:p>
    <w:p>
      <w:pPr>
        <w:pStyle w:val="FirstParagraph"/>
      </w:pPr>
      <w:r>
        <w:t xml:space="preserve">In conclusion, this reflection paper serves as a pivotal moment in my career journey. It highlights that being an</w:t>
      </w:r>
    </w:p>
    <w:p>
      <w:pPr>
        <w:pStyle w:val="BodyText"/>
      </w:pPr>
      <w:r>
        <w:t xml:space="preserve">Electronics EngineerAustralia Brisbane. The city’s unique blend of environmental challenges, technological ambition, and cultural dynamics shapes the engineer’s role in profound ways. By embracing a holistic approach that integrates technical excellence with sustainability and effective collaboration, I am committed to making meaningful contributions to this dynamic region. This document stands as a testament to my dedication to professional integrity and continuous improvement in the evolving landscape of electronics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Electronics Engineer in Australia Brisbane</dc:title>
  <dc:creator/>
  <dc:language>en</dc:language>
  <cp:keywords/>
  <dcterms:created xsi:type="dcterms:W3CDTF">2026-07-29T19:45:30Z</dcterms:created>
  <dcterms:modified xsi:type="dcterms:W3CDTF">2026-07-29T19:45:30Z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