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b843efffbb232314d7c211c234dc42e7f406d60"/>
    <w:p>
      <w:pPr>
        <w:pStyle w:val="Heading1"/>
      </w:pPr>
      <w:r>
        <w:t xml:space="preserve">A Reflection on the Role and Evolution of the Electronics Engineer in Australia Sydney</w:t>
      </w:r>
    </w:p>
    <w:p>
      <w:pPr>
        <w:pStyle w:val="FirstParagraph"/>
      </w:pPr>
      <w:r>
        <w:t xml:space="preserve">The journey of becoming an electronics engineer is one marked by relentless curiosity, rigorous technical training, and an adaptability to rapid technological shifts. However, placing this professional identity within the specific geographic and economic context of</w:t>
      </w:r>
      <w:r>
        <w:t xml:space="preserve"> </w:t>
      </w:r>
      <w:r>
        <w:rPr>
          <w:bCs/>
          <w:b/>
        </w:rPr>
        <w:t xml:space="preserve">Australia Sydney</w:t>
      </w:r>
      <w:r>
        <w:t xml:space="preserve"> </w:t>
      </w:r>
      <w:r>
        <w:t xml:space="preserve">adds a unique layer of complexity and opportunity. This reflection paper explores my understanding of the electronics engineering profession through the lens of working in one of the most dynamic innovation hubs in the Asia-Pacific region. It is not merely about circuit boards and signal processing; it is about how an Electronics Engineer contributes to national resilience, economic growth, and sustainable development within a city like</w:t>
      </w:r>
      <w:r>
        <w:t xml:space="preserve"> </w:t>
      </w:r>
      <w:r>
        <w:rPr>
          <w:bCs/>
          <w:b/>
        </w:rPr>
        <w:t xml:space="preserve">Australia Sydney</w:t>
      </w:r>
      <w:r>
        <w:t xml:space="preserve">.</w:t>
      </w:r>
    </w:p>
    <w:bookmarkStart w:id="20" w:name="X77ba8dba5984efed3bd1556d359a6fefa8f52e3"/>
    <w:p>
      <w:pPr>
        <w:pStyle w:val="Heading2"/>
      </w:pPr>
      <w:r>
        <w:t xml:space="preserve">The Intersection of Technology and Urban Infrastructure</w:t>
      </w:r>
    </w:p>
    <w:p>
      <w:pPr>
        <w:pStyle w:val="FirstParagraph"/>
      </w:pPr>
      <w:r>
        <w:rPr>
          <w:bCs/>
          <w:b/>
        </w:rPr>
        <w:t xml:space="preserve">Australia Sydney</w:t>
      </w:r>
      <w:r>
        <w:t xml:space="preserve"> </w:t>
      </w:r>
      <w:r>
        <w:t xml:space="preserve">is a city defined by its coastline, its bustling urban core, and its status as the financial capital of the nation. For an Electronics Engineer, this environment presents a distinct set of challenges compared to other regions. The infrastructure here is not just about building new things; it is about integrating sophisticated electronic systems into historic and modern structures alike. From smart grid implementations that manage energy distribution across the Greater Sydney basin to advanced telecommunications networks supporting one of the world's highest mobile data usage rates, the role of an Electronics Engineer is pivotal.</w:t>
      </w:r>
    </w:p>
    <w:p>
      <w:pPr>
        <w:pStyle w:val="BodyText"/>
      </w:pPr>
      <w:r>
        <w:t xml:space="preserve">In reflecting on this, I recognize that being an Electronics Engineer in this context requires a holistic view. It is not enough to understand Ohm’s Law or signal modulation; one must understand how these principles interact with urban planning policies, environmental sustainability goals, and the unique climatic conditions of New South Wales. The salt air near the harbour demands robust corrosion-resistant designs for outdoor sensor networks, while the density of high-rise buildings requires precise electromagnetic compatibility (EMC) strategies to prevent interference in dense IoT deployments.</w:t>
      </w:r>
    </w:p>
    <w:bookmarkEnd w:id="20"/>
    <w:bookmarkStart w:id="21" w:name="sustainability-and-green-technology"/>
    <w:p>
      <w:pPr>
        <w:pStyle w:val="Heading2"/>
      </w:pPr>
      <w:r>
        <w:t xml:space="preserve">Sustainability and Green Technology</w:t>
      </w:r>
    </w:p>
    <w:p>
      <w:pPr>
        <w:pStyle w:val="FirstParagraph"/>
      </w:pPr>
      <w:r>
        <w:t xml:space="preserve">A central theme in modern engineering practice, particularly in</w:t>
      </w:r>
      <w:r>
        <w:t xml:space="preserve"> </w:t>
      </w:r>
      <w:r>
        <w:rPr>
          <w:bCs/>
          <w:b/>
        </w:rPr>
        <w:t xml:space="preserve">Australia Sydney</w:t>
      </w:r>
      <w:r>
        <w:t xml:space="preserve">, is sustainability. The push for net-zero emissions has transformed the electronics landscape. As an Electronics Engineer, I find myself increasingly involved with renewable energy integration. This includes designing control systems for solar photovoltaic arrays that are ubiquitous on Sydney’s rooftops and developing battery storage solutions that stabilize the local grid during peak demand times.</w:t>
      </w:r>
    </w:p>
    <w:p>
      <w:pPr>
        <w:pStyle w:val="BodyText"/>
      </w:pPr>
      <w:r>
        <w:t xml:space="preserve">This shift requires a deep reflection on the lifecycle of electronic components. The electronics industry is often criticized for e-waste and resource depletion. However, in a forward-thinking hub like</w:t>
      </w:r>
      <w:r>
        <w:t xml:space="preserve"> </w:t>
      </w:r>
      <w:r>
        <w:rPr>
          <w:bCs/>
          <w:b/>
        </w:rPr>
        <w:t xml:space="preserve">Australia Sydney</w:t>
      </w:r>
      <w:r>
        <w:t xml:space="preserve">, there is a growing demand for engineers who can design for circularity. This means selecting materials that are recyclable, designing modular devices that are easier to repair, and ensuring energy efficiency at the silicon level. Reflecting on my role, I realize that an Electronics Engineer today is also an environmental steward. The decisions made in the schematic phase have long-term ecological impacts.</w:t>
      </w:r>
    </w:p>
    <w:bookmarkEnd w:id="21"/>
    <w:bookmarkStart w:id="22" w:name="the-innovation-ecosystem"/>
    <w:p>
      <w:pPr>
        <w:pStyle w:val="Heading2"/>
      </w:pPr>
      <w:r>
        <w:t xml:space="preserve">The Innovation Ecosystem</w:t>
      </w:r>
    </w:p>
    <w:p>
      <w:pPr>
        <w:pStyle w:val="FirstParagraph"/>
      </w:pPr>
      <w:r>
        <w:t xml:space="preserve">Sydney has established itself as a major tech hub, often referred to as "Silicon Valley of the South." This ecosystem includes startups, research institutions like the University of New South Wales (UNSW), and major corporate headquarters. For an Electronics Engineer, this proximity to innovation is both inspiring and demanding. The pace of change in fields such as Artificial Intelligence (AI), Internet of Things (IoT), and 5G/6G communications is relentless.</w:t>
      </w:r>
    </w:p>
    <w:p>
      <w:pPr>
        <w:pStyle w:val="BodyText"/>
      </w:pPr>
      <w:r>
        <w:t xml:space="preserve">Being an Electronics Engineer in this environment necessitates continuous learning. The tools used five years ago are often obsolete today. For instance, the integration of AI at the edge requires engineers to understand not just hardware constraints, but also machine learning algorithms optimized for low-power microcontrollers. This cross-disciplinary nature is a hallmark of modern engineering in</w:t>
      </w:r>
      <w:r>
        <w:t xml:space="preserve"> </w:t>
      </w:r>
      <w:r>
        <w:rPr>
          <w:bCs/>
          <w:b/>
        </w:rPr>
        <w:t xml:space="preserve">Australia Sydney</w:t>
      </w:r>
      <w:r>
        <w:t xml:space="preserve">. It breaks down silos between software and hardware, requiring engineers to be fluent in both domains.</w:t>
      </w:r>
    </w:p>
    <w:bookmarkEnd w:id="22"/>
    <w:bookmarkStart w:id="23" w:name="industry-4.0-and-advanced-manufacturing"/>
    <w:p>
      <w:pPr>
        <w:pStyle w:val="Heading2"/>
      </w:pPr>
      <w:r>
        <w:t xml:space="preserve">Industry 4.0 and Advanced Manufacturing</w:t>
      </w:r>
    </w:p>
    <w:p>
      <w:pPr>
        <w:pStyle w:val="FirstParagraph"/>
      </w:pPr>
      <w:r>
        <w:t xml:space="preserve">Beyond urban infrastructure, the manufacturing sector in Australia is undergoing a digital transformation. While Australia may not have the massive heavy industry of some Asian nations, its focus on high-value, specialized manufacturing is growing. Electronics Engineers are at the forefront of this change through Industry 4.0 initiatives. This involves implementing smart factories where sensors monitor equipment health in real-time, using predictive maintenance to reduce downtime.</w:t>
      </w:r>
    </w:p>
    <w:p>
      <w:pPr>
        <w:pStyle w:val="BodyText"/>
      </w:pPr>
      <w:r>
        <w:t xml:space="preserve">Reflecting on this aspect, I appreciate the importance of reliability and precision. In a remote or specialized manufacturing context within Australia, system failure is costly. Therefore, the design robustness provided by an Electronics Engineer is critical. It involves creating fail-safes and redundant systems that ensure continuity of operations. This responsibility adds a layer of gravity to the profession; it is not just about functionality but about operational integrity.</w:t>
      </w:r>
    </w:p>
    <w:bookmarkEnd w:id="23"/>
    <w:bookmarkStart w:id="24" w:name="X3738c5da0312d14c219d7f8d4d693799f8815f5"/>
    <w:p>
      <w:pPr>
        <w:pStyle w:val="Heading2"/>
      </w:pPr>
      <w:r>
        <w:t xml:space="preserve">Professional Ethics and Social Responsibility</w:t>
      </w:r>
    </w:p>
    <w:p>
      <w:pPr>
        <w:pStyle w:val="FirstParagraph"/>
      </w:pPr>
      <w:r>
        <w:t xml:space="preserve">The work of an Electronics Engineer carries significant ethical weight, particularly in a democratic society like Australia. Issues surrounding data privacy, cybersecurity, and the digital divide are paramount. With the proliferation of connected devices in homes and businesses across Sydney, engineers must ensure that security by design is a standard practice, not an afterthought.</w:t>
      </w:r>
    </w:p>
    <w:p>
      <w:pPr>
        <w:pStyle w:val="BodyText"/>
      </w:pPr>
      <w:r>
        <w:t xml:space="preserve">Furthermore there is the social responsibility aspect. How can electronics engineering bridge gaps rather than create them? In</w:t>
      </w:r>
      <w:r>
        <w:t xml:space="preserve"> </w:t>
      </w:r>
      <w:r>
        <w:rPr>
          <w:bCs/>
          <w:b/>
        </w:rPr>
        <w:t xml:space="preserve">Australia Sydney</w:t>
      </w:r>
      <w:r>
        <w:t xml:space="preserve">, while technology penetration is high, there are still communities with limited access to digital services. Reflecting on this, I consider how engineering solutions can be tailored for accessibility and affordability. This might involve designing low-cost diagnostic tools for rural health clinics or developing energy-efficient appliances that reduce utility bills for lower-income households.</w:t>
      </w:r>
    </w:p>
    <w:bookmarkEnd w:id="24"/>
    <w:bookmarkStart w:id="25" w:name="conclusion"/>
    <w:p>
      <w:pPr>
        <w:pStyle w:val="Heading2"/>
      </w:pPr>
      <w:r>
        <w:t xml:space="preserve">Conclusion</w:t>
      </w:r>
    </w:p>
    <w:p>
      <w:pPr>
        <w:pStyle w:val="FirstParagraph"/>
      </w:pPr>
      <w:r>
        <w:t xml:space="preserve">In conclusion, the identity of an Electronics Engineer in</w:t>
      </w:r>
      <w:r>
        <w:t xml:space="preserve"> </w:t>
      </w:r>
      <w:r>
        <w:rPr>
          <w:bCs/>
          <w:b/>
        </w:rPr>
        <w:t xml:space="preserve">Australia Sydney</w:t>
      </w:r>
      <w:r>
        <w:t xml:space="preserve"> </w:t>
      </w:r>
      <w:r>
        <w:t xml:space="preserve">is multifaceted. It extends far beyond the traditional boundaries of electrical circuits and microchips. It encompasses a role as an urban integrator, an environmental advocate, a technological innovator, and a social responsible professional. The dynamic environment of Sydney provides fertile ground for these roles to flourish but also demands a high degree of adaptability and interdisciplinary knowledge.</w:t>
      </w:r>
    </w:p>
    <w:p>
      <w:pPr>
        <w:pStyle w:val="BodyText"/>
      </w:pPr>
      <w:r>
        <w:t xml:space="preserve">This reflection has highlighted that the future of electronics engineering is inextricably linked to the socio-economic context in which it operates. For those practicing or aspiring to practice as an Electronics Engineer in this region, success will depend on the ability to navigate technical complexities while remaining attuned to broader societal needs. The journey is ongoing, requiring a commitment to lifelong learning and a deep sense of purpose. As technology continues to evolve, so too must the mindset of the engineer who shapes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Australia Sydney</dc:title>
  <dc:creator/>
  <dc:language>en</dc:language>
  <cp:keywords/>
  <dcterms:created xsi:type="dcterms:W3CDTF">2026-07-29T19:45:44Z</dcterms:created>
  <dcterms:modified xsi:type="dcterms:W3CDTF">2026-07-29T19:45:44Z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