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Berlin,</w:t>
      </w:r>
      <w:r>
        <w:t xml:space="preserve"> </w:t>
      </w:r>
      <w:r>
        <w:t xml:space="preserve">Germany</w:t>
      </w:r>
    </w:p>
    <w:p>
      <w:pPr>
        <w:pStyle w:val="FirstParagraph"/>
      </w:pPr>
      <w:r>
        <w:t xml:space="preserve">Reflection Paper:</w:t>
      </w:r>
    </w:p>
    <w:p>
      <w:pPr>
        <w:pStyle w:val="BodyText"/>
      </w:pPr>
      <w:r>
        <w:br/>
      </w:r>
    </w:p>
    <w:p>
      <w:pPr>
        <w:pStyle w:val="BodyText"/>
      </w:pPr>
      <w:r>
        <w:t xml:space="preserve">In the dynamic landscape of modern engineering, few roles are as pivotal or as rapidly evolving as that of the</w:t>
      </w:r>
      <w:r>
        <w:t xml:space="preserve"> </w:t>
      </w:r>
      <w:r>
        <w:rPr>
          <w:bCs/>
          <w:b/>
        </w:rPr>
        <w:t xml:space="preserve">Electronics Engineer</w:t>
      </w:r>
      <w:r>
        <w:t xml:space="preserve">. This reflection paper explores the multifaceted nature of this profession, with a specific focus on its application and significance within the bustling technological hub of</w:t>
      </w:r>
      <w:r>
        <w:t xml:space="preserve"> </w:t>
      </w:r>
      <w:r>
        <w:rPr>
          <w:bCs/>
          <w:b/>
        </w:rPr>
        <w:t xml:space="preserve">Germany Berlin</w:t>
      </w:r>
      <w:r>
        <w:t xml:space="preserve">. As we navigate an era defined by digital transformation, sustainable energy solutions, and advanced automation, understanding the contributions and challenges faced by electronics engineers in this unique geopolitical context provides valuable insight into the future of technology.</w:t>
      </w:r>
    </w:p>
    <w:p>
      <w:pPr>
        <w:pStyle w:val="BodyText"/>
      </w:pPr>
      <w:r>
        <w:br/>
      </w:r>
      <w:r>
        <w:t xml:space="preserve">The journey of an</w:t>
      </w:r>
      <w:r>
        <w:t xml:space="preserve"> </w:t>
      </w:r>
      <w:r>
        <w:rPr>
          <w:bCs/>
          <w:b/>
        </w:rPr>
        <w:t xml:space="preserve">Electronics Engineer</w:t>
      </w:r>
      <w:r>
        <w:t xml:space="preserve"> </w:t>
      </w:r>
      <w:r>
        <w:t xml:space="preserve">is not merely about wiring circuits or programming microcontrollers; it is about solving complex human problems through technological innovation. In</w:t>
      </w:r>
      <w:r>
        <w:t xml:space="preserve"> </w:t>
      </w:r>
      <w:r>
        <w:rPr>
          <w:bCs/>
          <w:b/>
        </w:rPr>
        <w:t xml:space="preserve">Germany Berlin</w:t>
      </w:r>
      <w:r>
        <w:t xml:space="preserve">, a city renowned for its rich history, cultural diversity, and burgeoning tech scene, the role takes on distinct characteristics. Berlin has transformed from a post-reunion city into one of Europe’s leading startup hubs and research centers. This transformation places immense pressure on engineers to innovate quickly while adhering to rigorous standards of quality and sustainability.</w:t>
      </w:r>
    </w:p>
    <w:p>
      <w:pPr>
        <w:pStyle w:val="BodyText"/>
      </w:pPr>
      <w:r>
        <w:br/>
      </w:r>
      <w:r>
        <w:t xml:space="preserve">One of the most profound aspects of being an</w:t>
      </w:r>
      <w:r>
        <w:t xml:space="preserve"> </w:t>
      </w:r>
      <w:r>
        <w:rPr>
          <w:bCs/>
          <w:b/>
        </w:rPr>
        <w:t xml:space="preserve">Electronics Engineer</w:t>
      </w:r>
      <w:r>
        <w:t xml:space="preserve"> </w:t>
      </w:r>
      <w:r>
        <w:t xml:space="preserve">in this region is the intersection with industry 4.0 principles. Germany, often seen as the heartland of industrial manufacturing, relies heavily on electronic systems to drive its automotive, robotics, and renewable energy sectors. In</w:t>
      </w:r>
      <w:r>
        <w:t xml:space="preserve"> </w:t>
      </w:r>
      <w:r>
        <w:rPr>
          <w:bCs/>
          <w:b/>
        </w:rPr>
        <w:t xml:space="preserve">Germany Berlin</w:t>
      </w:r>
      <w:r>
        <w:t xml:space="preserve">, this industrial strength is complemented by a vibrant ecosystem of small and medium-sized enterprises (SMEs) and large corporations alike. Engineers here must design systems that are not only functional but also highly reliable, efficient, and interconnected.</w:t>
      </w:r>
    </w:p>
    <w:p>
      <w:pPr>
        <w:pStyle w:val="BodyText"/>
      </w:pPr>
      <w:r>
        <w:br/>
      </w:r>
      <w:r>
        <w:t xml:space="preserve">Reflection on the technical skills required reveals a steep learning curve. The field demands proficiency in embedded systems, signal processing, power electronics, and telecommunications. However, what sets the context of</w:t>
      </w:r>
      <w:r>
        <w:t xml:space="preserve"> </w:t>
      </w:r>
      <w:r>
        <w:rPr>
          <w:bCs/>
          <w:b/>
        </w:rPr>
        <w:t xml:space="preserve">Germany Berlin</w:t>
      </w:r>
      <w:r>
        <w:t xml:space="preserve"> </w:t>
      </w:r>
      <w:r>
        <w:t xml:space="preserve">apart is the emphasis on interdisciplinary collaboration. An</w:t>
      </w:r>
      <w:r>
        <w:t xml:space="preserve"> </w:t>
      </w:r>
      <w:r>
        <w:rPr>
          <w:bCs/>
          <w:b/>
        </w:rPr>
        <w:t xml:space="preserve">Electronics Engineer</w:t>
      </w:r>
      <w:r>
        <w:t xml:space="preserve"> </w:t>
      </w:r>
      <w:r>
        <w:t xml:space="preserve">here does not work in isolation; they often collaborate with software developers, mechanical engineers, data scientists, and even policy makers. This holistic approach ensures that electronic solutions are integrated seamlessly into broader systems, whether it’s a smart grid for renewable energy or an autonomous vehicle system.</w:t>
      </w:r>
    </w:p>
    <w:p>
      <w:pPr>
        <w:pStyle w:val="BodyText"/>
      </w:pPr>
      <w:r>
        <w:br/>
      </w:r>
      <w:r>
        <w:t xml:space="preserve">Moreover, the cultural and regulatory environment in</w:t>
      </w:r>
      <w:r>
        <w:t xml:space="preserve"> </w:t>
      </w:r>
      <w:r>
        <w:rPr>
          <w:bCs/>
          <w:b/>
        </w:rPr>
        <w:t xml:space="preserve">Germany Berlin</w:t>
      </w:r>
      <w:r>
        <w:t xml:space="preserve"> </w:t>
      </w:r>
      <w:r>
        <w:t xml:space="preserve">significantly influences the work of electronics engineers. The country is known for its strict regulations regarding data privacy (such as GDPR) and environmental standards. Engineers must design products that are compliant with these laws from the outset, which adds a layer of complexity but also ensures long-term viability and ethical responsibility. For instance, designing energy-efficient electronic devices is not just a technical challenge but also a legal and moral imperative in</w:t>
      </w:r>
      <w:r>
        <w:t xml:space="preserve"> </w:t>
      </w:r>
      <w:r>
        <w:rPr>
          <w:bCs/>
          <w:b/>
        </w:rPr>
        <w:t xml:space="preserve">Germany Berlin</w:t>
      </w:r>
      <w:r>
        <w:t xml:space="preserve">, where sustainability is deeply embedded in national policy.</w:t>
      </w:r>
    </w:p>
    <w:p>
      <w:pPr>
        <w:pStyle w:val="BodyText"/>
      </w:pPr>
      <w:r>
        <w:br/>
      </w:r>
      <w:r>
        <w:t xml:space="preserve">Another critical reflection point is the impact of globalization on the profession. The tech industry in</w:t>
      </w:r>
      <w:r>
        <w:t xml:space="preserve"> </w:t>
      </w:r>
      <w:r>
        <w:rPr>
          <w:bCs/>
          <w:b/>
        </w:rPr>
        <w:t xml:space="preserve">Germany Berlin</w:t>
      </w:r>
      <w:r>
        <w:t xml:space="preserve"> </w:t>
      </w:r>
      <w:r>
        <w:t xml:space="preserve">is highly international, attracting talent from around the world. An</w:t>
      </w:r>
    </w:p>
    <w:p>
      <w:pPr>
        <w:pStyle w:val="BodyText"/>
      </w:pPr>
      <w:r>
        <w:t xml:space="preserve">Electronics Engineer working here must navigate cross-cultural communication and adapt to diverse team dynamics. This global perspective fosters innovation, as different viewpoints converge to solve problems in novel ways. It also enhances the engineer’s ability to understand market needs beyond local boundaries, preparing them for a truly international career.</w:t>
      </w:r>
    </w:p>
    <w:p>
      <w:pPr>
        <w:pStyle w:val="BodyText"/>
      </w:pPr>
      <w:r>
        <w:br/>
      </w:r>
      <w:r>
        <w:t xml:space="preserve">The educational background of an</w:t>
      </w:r>
      <w:r>
        <w:t xml:space="preserve"> </w:t>
      </w:r>
      <w:r>
        <w:rPr>
          <w:bCs/>
          <w:b/>
        </w:rPr>
        <w:t xml:space="preserve">Electronics Engineer</w:t>
      </w:r>
      <w:r>
        <w:t xml:space="preserve"> </w:t>
      </w:r>
      <w:r>
        <w:t xml:space="preserve">in</w:t>
      </w:r>
      <w:r>
        <w:t xml:space="preserve"> </w:t>
      </w:r>
      <w:r>
        <w:rPr>
          <w:bCs/>
          <w:b/>
        </w:rPr>
        <w:t xml:space="preserve">Germany Berlin</w:t>
      </w:r>
      <w:r>
        <w:t xml:space="preserve"> </w:t>
      </w:r>
      <w:r>
        <w:t xml:space="preserve">often includes a strong foundation in mathematics and physics, complemented by practical hands-on experience. Universities and technical colleges in the region are known for their rigorous engineering programs, which emphasize theoretical knowledge alongside practical application. This dual focus ensures that graduates are well-prepared to tackle real-world challenges immediately upon entering the workforce.</w:t>
      </w:r>
    </w:p>
    <w:p>
      <w:pPr>
        <w:pStyle w:val="BodyText"/>
      </w:pPr>
      <w:r>
        <w:br/>
      </w:r>
      <w:r>
        <w:t xml:space="preserve">However, the role also comes with significant challenges. The pace of technological change is relentless, requiring engineers to engage in continuous learning and professional development. Staying abreast of emerging technologies such as artificial intelligence, Internet of Things (IoT), and quantum computing is essential. In</w:t>
      </w:r>
      <w:r>
        <w:t xml:space="preserve"> </w:t>
      </w:r>
      <w:r>
        <w:rPr>
          <w:bCs/>
          <w:b/>
        </w:rPr>
        <w:t xml:space="preserve">Germany Berlin</w:t>
      </w:r>
      <w:r>
        <w:t xml:space="preserve">, where innovation is highly valued, there is a constant expectation to push boundaries and contribute to the city’s reputation as a tech leader.</w:t>
      </w:r>
    </w:p>
    <w:p>
      <w:pPr>
        <w:pStyle w:val="BodyText"/>
      </w:pPr>
      <w:r>
        <w:br/>
      </w:r>
      <w:r>
        <w:t xml:space="preserve">Furthermore, the emotional and psychological aspects of being an</w:t>
      </w:r>
      <w:r>
        <w:t xml:space="preserve"> </w:t>
      </w:r>
      <w:r>
        <w:rPr>
          <w:bCs/>
          <w:b/>
        </w:rPr>
        <w:t xml:space="preserve">Electronics Engineer</w:t>
      </w:r>
      <w:r>
        <w:t xml:space="preserve"> </w:t>
      </w:r>
      <w:r>
        <w:t xml:space="preserve">cannot be overlooked. The pressure to deliver high-quality solutions on tight deadlines can lead to stress and burnout. Work-life balance is a growing concern, especially in a city like</w:t>
      </w:r>
      <w:r>
        <w:t xml:space="preserve"> </w:t>
      </w:r>
      <w:r>
        <w:rPr>
          <w:bCs/>
          <w:b/>
        </w:rPr>
        <w:t xml:space="preserve">Germany Berlin</w:t>
      </w:r>
      <w:r>
        <w:t xml:space="preserve">, where the cost of living is rising and competition for talent is fierce. Engineers must develop resilience and coping strategies to maintain their well-being while contributing effectively to their teams.</w:t>
      </w:r>
    </w:p>
    <w:p>
      <w:pPr>
        <w:pStyle w:val="BodyText"/>
      </w:pPr>
      <w:r>
        <w:br/>
      </w:r>
      <w:r>
        <w:t xml:space="preserve">In terms of societal impact, the work of an</w:t>
      </w:r>
      <w:r>
        <w:t xml:space="preserve"> </w:t>
      </w:r>
      <w:r>
        <w:rPr>
          <w:bCs/>
          <w:b/>
        </w:rPr>
        <w:t xml:space="preserve">Electronics Engineer</w:t>
      </w:r>
      <w:r>
        <w:t xml:space="preserve"> </w:t>
      </w:r>
      <w:r>
        <w:t xml:space="preserve">in</w:t>
      </w:r>
      <w:r>
        <w:t xml:space="preserve"> </w:t>
      </w:r>
      <w:r>
        <w:rPr>
          <w:bCs/>
          <w:b/>
        </w:rPr>
        <w:t xml:space="preserve">Germany Berlin</w:t>
      </w:r>
      <w:r>
        <w:t xml:space="preserve"> </w:t>
      </w:r>
      <w:r>
        <w:t xml:space="preserve">has far-reaching consequences. From improving healthcare technologies with advanced diagnostic devices to enhancing urban infrastructure through smart city solutions, their work directly affects the quality of life for millions. This sense of purpose is a powerful motivator, driving engineers to strive for excellence and innovation.</w:t>
      </w:r>
    </w:p>
    <w:p>
      <w:pPr>
        <w:pStyle w:val="BodyText"/>
      </w:pPr>
      <w:r>
        <w:br/>
      </w:r>
      <w:r>
        <w:t xml:space="preserve">In conclusion, the profession of an</w:t>
      </w:r>
      <w:r>
        <w:t xml:space="preserve"> </w:t>
      </w:r>
      <w:r>
        <w:rPr>
          <w:bCs/>
          <w:b/>
        </w:rPr>
        <w:t xml:space="preserve">Electronics Engineer</w:t>
      </w:r>
      <w:r>
        <w:t xml:space="preserve"> </w:t>
      </w:r>
      <w:r>
        <w:t xml:space="preserve">in</w:t>
      </w:r>
      <w:r>
        <w:t xml:space="preserve"> </w:t>
      </w:r>
      <w:r>
        <w:rPr>
          <w:bCs/>
          <w:b/>
        </w:rPr>
        <w:t xml:space="preserve">Germany Berlin</w:t>
      </w:r>
      <w:r>
        <w:t xml:space="preserve"> </w:t>
      </w:r>
      <w:r>
        <w:t xml:space="preserve">is characterized by a unique blend of technical rigor, interdisciplinary collaboration, regulatory compliance, and global perspective. It is a role that demands continuous learning and adaptation but offers immense opportunities for professional growth and societal contribution. As technology continues to evolve, the importance of skilled electronics engineers will only increase, making their contributions more vital than ever in shaping the future.</w:t>
      </w:r>
    </w:p>
    <w:p>
      <w:pPr>
        <w:pStyle w:val="BodyText"/>
      </w:pPr>
      <w:r>
        <w:br/>
      </w:r>
      <w:r>
        <w:t xml:space="preserve">This reflection underscores the need for ongoing support systems, both educational and institutional, to empower engineers in this dynamic field. By fostering an environment that values innovation, sustainability, and well-being,</w:t>
      </w:r>
      <w:r>
        <w:t xml:space="preserve"> </w:t>
      </w:r>
      <w:r>
        <w:rPr>
          <w:bCs/>
          <w:b/>
        </w:rPr>
        <w:t xml:space="preserve">Germany Berlin</w:t>
      </w:r>
      <w:r>
        <w:t xml:space="preserve"> </w:t>
      </w:r>
      <w:r>
        <w:t xml:space="preserve">can continue to attract and retain top talent in electronics engineering. Ultimately, the success of this profession is not just measured by technological achievements but also by its ability to enhance human life and address global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Electronics Engineer in Berlin, Germany</dc:title>
  <dc:creator/>
  <dc:language>en</dc:language>
  <cp:keywords/>
  <dcterms:created xsi:type="dcterms:W3CDTF">2026-07-29T13:47:47Z</dcterms:created>
  <dcterms:modified xsi:type="dcterms:W3CDTF">2026-07-29T13:47:47Z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