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25" w:name="Xb35bb2b9fcbde997c2654f397eed1ddd9d7530b"/>
    <w:p>
      <w:pPr>
        <w:pStyle w:val="Heading1"/>
      </w:pPr>
      <w:r>
        <w:t xml:space="preserve">A Convergence of Innovation and Tradition:</w:t>
      </w:r>
      <w:r>
        <w:br/>
      </w:r>
      <w:r>
        <w:t xml:space="preserve">A Reflection Paper on the Electronics Engineer in Kazakhstan Almaty</w:t>
      </w:r>
    </w:p>
    <w:p>
      <w:pPr>
        <w:pStyle w:val="FirstParagraph"/>
      </w:pPr>
      <w:r>
        <w:t xml:space="preserve">The landscape of modern engineering is undergoing a profound transformation, driven by rapid digitalization, automation, and the Internet of Things (IoT). Within this global context, no city illustrates the dynamic intersection of historical heritage and futuristic ambition as vividly as</w:t>
      </w:r>
      <w:r>
        <w:t xml:space="preserve"> </w:t>
      </w:r>
      <w:r>
        <w:rPr>
          <w:bCs/>
          <w:b/>
        </w:rPr>
        <w:t xml:space="preserve">Kazakhstan Almaty</w:t>
      </w:r>
      <w:r>
        <w:t xml:space="preserve">. As Kazakhstan’s former capital and its current cultural hub,</w:t>
      </w:r>
    </w:p>
    <w:p>
      <w:pPr>
        <w:pStyle w:val="BodyText"/>
      </w:pPr>
      <w:r>
        <w:t xml:space="preserve">Almaty serves not only as a gateway to Central Asia but also as a burgeoning center for technological innovation. In this evolving ecosystem, the</w:t>
      </w:r>
      <w:r>
        <w:t xml:space="preserve"> </w:t>
      </w:r>
      <w:r>
        <w:t xml:space="preserve">Electronics Engineer</w:t>
      </w:r>
      <w:r>
        <w:t xml:space="preserve"> </w:t>
      </w:r>
      <w:r>
        <w:t xml:space="preserve">emerges not merely as a technician or developer, but as an architect of the future infrastructure that defines both economic progress and societal well-being. This reflection paper explores the multifaceted role of the Electronics Engineer in</w:t>
      </w:r>
      <w:r>
        <w:t xml:space="preserve"> </w:t>
      </w:r>
      <w:r>
        <w:rPr>
          <w:bCs/>
          <w:b/>
        </w:rPr>
        <w:t xml:space="preserve">Kazakhstan Almaty</w:t>
      </w:r>
      <w:r>
        <w:t xml:space="preserve">, examining how these professionals navigate technical challenges, cultural nuances, and global trends to shape a smarter tomorrow.</w:t>
      </w:r>
    </w:p>
    <w:bookmarkStart w:id="20" w:name="X9282b9bbac370fa02e8e26b1697edc50e15f09b"/>
    <w:p>
      <w:pPr>
        <w:pStyle w:val="Heading2"/>
      </w:pPr>
      <w:r>
        <w:t xml:space="preserve">The Technical Landscape: Beyond Circuits to Systems Integration</w:t>
      </w:r>
    </w:p>
    <w:p>
      <w:pPr>
        <w:pStyle w:val="FirstParagraph"/>
      </w:pPr>
      <w:r>
        <w:t xml:space="preserve">Historically, the profession of an electronics engineer has been associated with designing circuits for consumer gadgets or industrial control systems. However in</w:t>
      </w:r>
      <w:r>
        <w:t xml:space="preserve"> </w:t>
      </w:r>
      <w:r>
        <w:rPr>
          <w:bCs/>
          <w:b/>
        </w:rPr>
        <w:t xml:space="preserve">Kazakhstan Almaty</w:t>
      </w:r>
      <w:r>
        <w:t xml:space="preserve">, the scope has expanded dramatically. The city is witnessing a surge in smart city initiatives aimed at improving traffic management, energy efficiency, and public safety. Here, the</w:t>
      </w:r>
      <w:r>
        <w:t xml:space="preserve"> </w:t>
      </w:r>
      <w:r>
        <w:t xml:space="preserve">Electronics Engineer</w:t>
      </w:r>
      <w:r>
        <w:t xml:space="preserve"> </w:t>
      </w:r>
      <w:r>
        <w:t xml:space="preserve">is tasked with integrating complex hardware systems with sophisticated software platforms. For instance, designing sensor networks for environmental monitoring or developing automated control systems for renewable energy grids requires a deep understanding of both analog electronics and digital signal processing.</w:t>
      </w:r>
    </w:p>
    <w:p>
      <w:pPr>
        <w:pStyle w:val="BodyText"/>
      </w:pPr>
      <w:r>
        <w:t xml:space="preserve">In</w:t>
      </w:r>
      <w:r>
        <w:t xml:space="preserve"> </w:t>
      </w:r>
      <w:r>
        <w:rPr>
          <w:bCs/>
          <w:b/>
        </w:rPr>
        <w:t xml:space="preserve">Kazakhstan Almaty</w:t>
      </w:r>
      <w:r>
        <w:t xml:space="preserve">, the challenge often lies in interoperability. Engineers must ensure that legacy infrastructure can communicate seamlessly with modern IoT devices. This requires expertise not only in hardware design but also in communication protocols such as LoRaWAN, Zigbee, and 5G technologies. The reflection of this technical evolution is evident in local startups and established firms alike, where teams are increasingly multidisciplinary, combining electrical engineering prowess with data science capabilities.</w:t>
      </w:r>
    </w:p>
    <w:bookmarkEnd w:id="20"/>
    <w:bookmarkStart w:id="21" w:name="challenges-specific-to-the-region"/>
    <w:p>
      <w:pPr>
        <w:pStyle w:val="Heading2"/>
      </w:pPr>
      <w:r>
        <w:t xml:space="preserve">Challenges Specific to the Region</w:t>
      </w:r>
    </w:p>
    <w:p>
      <w:pPr>
        <w:pStyle w:val="FirstParagraph"/>
      </w:pPr>
      <w:r>
        <w:t xml:space="preserve">The environment in</w:t>
      </w:r>
      <w:r>
        <w:t xml:space="preserve"> </w:t>
      </w:r>
      <w:r>
        <w:rPr>
          <w:bCs/>
          <w:b/>
        </w:rPr>
        <w:t xml:space="preserve">Kazakhstan Almaty</w:t>
      </w:r>
      <w:r>
        <w:t xml:space="preserve"> </w:t>
      </w:r>
      <w:r>
        <w:t xml:space="preserve">presents unique challenges for electronics engineers. The city’s geography, nestled against the Trans-Ili Alatau mountains and experiencing extreme temperature fluctuations from freezing winters to hot summers, demands robust hardware design. Components must be selected and systems engineered to withstand thermal stress, humidity variations, and seismic activity. This necessitates a high degree of resilience in engineering designs.</w:t>
      </w:r>
    </w:p>
    <w:p>
      <w:pPr>
        <w:pStyle w:val="BodyText"/>
      </w:pPr>
      <w:r>
        <w:t xml:space="preserve">Furthermore,</w:t>
      </w:r>
      <w:r>
        <w:rPr>
          <w:bCs/>
          <w:b/>
        </w:rPr>
        <w:t xml:space="preserve">Kazakhstan Almaty</w:t>
      </w:r>
      <w:r>
        <w:t xml:space="preserve"> </w:t>
      </w:r>
      <w:r>
        <w:t xml:space="preserve">is undergoing a rapid digital transformation as part of Kazakhstan’s broader national strategy to become a regional tech leader. This shift requires electronics engineers to adapt quickly to new standards and regulations, particularly those related data privacy and cybersecurity. The</w:t>
      </w:r>
      <w:r>
        <w:t xml:space="preserve"> </w:t>
      </w:r>
      <w:r>
        <w:t xml:space="preserve">Electronics Engineer</w:t>
      </w:r>
      <w:r>
        <w:t xml:space="preserve"> </w:t>
      </w:r>
      <w:r>
        <w:t xml:space="preserve">in this context must also consider the local supply chain dynamics. While global components are accessible, import dependencies can create delays during geopolitical shifts or economic sanctions. Thus, local engineers often take on roles as innovators who redesign systems to utilize locally available materials or develop alternative solutions when specific international parts are scarce.</w:t>
      </w:r>
    </w:p>
    <w:bookmarkEnd w:id="21"/>
    <w:bookmarkStart w:id="22" w:name="cultural-and-social-impact"/>
    <w:p>
      <w:pPr>
        <w:pStyle w:val="Heading2"/>
      </w:pPr>
      <w:r>
        <w:t xml:space="preserve">Cultural and Social Impact</w:t>
      </w:r>
    </w:p>
    <w:p>
      <w:pPr>
        <w:pStyle w:val="FirstParagraph"/>
      </w:pPr>
      <w:r>
        <w:t xml:space="preserve">The role of the</w:t>
      </w:r>
      <w:r>
        <w:t xml:space="preserve"> </w:t>
      </w:r>
      <w:r>
        <w:t xml:space="preserve">Electronics Engineer</w:t>
      </w:r>
      <w:r>
        <w:t xml:space="preserve"> </w:t>
      </w:r>
      <w:r>
        <w:t xml:space="preserve">in</w:t>
      </w:r>
      <w:r>
        <w:t xml:space="preserve"> </w:t>
      </w:r>
      <w:r>
        <w:rPr>
          <w:bCs/>
          <w:b/>
        </w:rPr>
        <w:t xml:space="preserve">Kazakhstan Almaty</w:t>
      </w:r>
      <w:r>
        <w:t xml:space="preserve"> </w:t>
      </w:r>
      <w:r>
        <w:t xml:space="preserve">extends beyond technical specifications; it carries significant social responsibility. In a society that values both its nomadic heritage and its modern aspirations, technology must serve people meaningfully. For example, engineers working on telecommunications projects help bridge the digital divide between urban centers like</w:t>
      </w:r>
      <w:r>
        <w:t xml:space="preserve"> </w:t>
      </w:r>
      <w:r>
        <w:rPr>
          <w:bCs/>
          <w:b/>
        </w:rPr>
        <w:t xml:space="preserve">Kazakhstan Almaty</w:t>
      </w:r>
      <w:r>
        <w:t xml:space="preserve"> </w:t>
      </w:r>
      <w:r>
        <w:t xml:space="preserve">and remote rural areas, ensuring equitable access to information and services.</w:t>
      </w:r>
    </w:p>
    <w:p>
      <w:pPr>
        <w:pStyle w:val="BodyText"/>
      </w:pPr>
      <w:r>
        <w:t xml:space="preserve">Additionally, in healthcare sectors within</w:t>
      </w:r>
      <w:r>
        <w:t xml:space="preserve"> </w:t>
      </w:r>
      <w:r>
        <w:rPr>
          <w:bCs/>
          <w:b/>
        </w:rPr>
        <w:t xml:space="preserve">Kazakhstan Almaty</w:t>
      </w:r>
      <w:r>
        <w:t xml:space="preserve">, electronics engineers play a crucial role in developing diagnostic tools suitable for local conditions. Whether it is creating portable ultrasound devices or improving the reliability of medical equipment under power fluctuations, their work directly impacts public health outcomes. This human-centric approach reflects a growing trend where engineering ethics and social impact are weighed alongside technical performance metrics.</w:t>
      </w:r>
    </w:p>
    <w:bookmarkEnd w:id="22"/>
    <w:bookmarkStart w:id="23" w:name="X7ae816b61d6e8a5ac863d0a4e2e26b59ec1847b"/>
    <w:p>
      <w:pPr>
        <w:pStyle w:val="Heading2"/>
      </w:pPr>
      <w:r>
        <w:t xml:space="preserve">The Future: Education and Global Collaboration</w:t>
      </w:r>
    </w:p>
    <w:p>
      <w:pPr>
        <w:pStyle w:val="FirstParagraph"/>
      </w:pPr>
      <w:r>
        <w:t xml:space="preserve">To sustain this trajectory,</w:t>
      </w:r>
      <w:r>
        <w:rPr>
          <w:bCs/>
          <w:b/>
        </w:rPr>
        <w:t xml:space="preserve">Kazakhstan Almaty</w:t>
      </w:r>
      <w:r>
        <w:t xml:space="preserve"> </w:t>
      </w:r>
      <w:r>
        <w:t xml:space="preserve">is investing heavily in STEM education. Universities such as the Nazarbayev University (now NU) and KazNU are producing a new generation of engineers who are globally competitive yet locally grounded. The</w:t>
      </w:r>
      <w:r>
        <w:t xml:space="preserve"> </w:t>
      </w:r>
      <w:r>
        <w:t xml:space="preserve">Electronics Engineer</w:t>
      </w:r>
      <w:r>
        <w:t xml:space="preserve"> </w:t>
      </w:r>
      <w:r>
        <w:t xml:space="preserve">of tomorrow will likely be trained through programs that emphasize practical experience, international internships, and cross-border collaborations. Partnerships with European and Asian tech hubs allow professionals in</w:t>
      </w:r>
      <w:r>
        <w:t xml:space="preserve"> </w:t>
      </w:r>
      <w:r>
        <w:rPr>
          <w:bCs/>
          <w:b/>
        </w:rPr>
        <w:t xml:space="preserve">Kazakhstan Almaty</w:t>
      </w:r>
      <w:r>
        <w:t xml:space="preserve"> </w:t>
      </w:r>
      <w:r>
        <w:t xml:space="preserve">to stay abreast of global innovations while contributing their own insights to the international engineering community.</w:t>
      </w:r>
    </w:p>
    <w:p>
      <w:pPr>
        <w:pStyle w:val="BodyText"/>
      </w:pPr>
      <w:r>
        <w:t xml:space="preserve">Mentorship plays a pivotal role in this developmental stage. Senior engineers passing down knowledge ensures that critical skills are preserved, while younger engineers bring fresh perspectives on sustainability and green technology. This intergenerational exchange fosters a culture of continuous learning, essential for remaining competitive in the fast-paced electronics industry.</w:t>
      </w:r>
    </w:p>
    <w:bookmarkEnd w:id="23"/>
    <w:bookmarkStart w:id="24" w:name="conclusion"/>
    <w:p>
      <w:pPr>
        <w:pStyle w:val="Heading2"/>
      </w:pPr>
      <w:r>
        <w:t xml:space="preserve">Conclusion</w:t>
      </w:r>
    </w:p>
    <w:p>
      <w:pPr>
        <w:pStyle w:val="FirstParagraph"/>
      </w:pPr>
      <w:r>
        <w:t xml:space="preserve">In conclusion, the</w:t>
      </w:r>
      <w:r>
        <w:t xml:space="preserve"> </w:t>
      </w:r>
      <w:r>
        <w:t xml:space="preserve">Electronics Engineer</w:t>
      </w:r>
      <w:r>
        <w:t xml:space="preserve"> </w:t>
      </w:r>
      <w:r>
        <w:t xml:space="preserve">in</w:t>
      </w:r>
      <w:r>
        <w:t xml:space="preserve"> </w:t>
      </w:r>
      <w:r>
        <w:rPr>
          <w:bCs/>
          <w:b/>
        </w:rPr>
        <w:t xml:space="preserve">Kazakhstan Almaty</w:t>
      </w:r>
      <w:r>
        <w:t xml:space="preserve"> </w:t>
      </w:r>
      <w:r>
        <w:t xml:space="preserve">stands at the forefront of a technological revolution that is reshaping Central Asia. By addressing regional challenges related to climate, infrastructure, and supply chains, these professionals are building a resilient digital foundation for society. Their work reflects a delicate balance between embracing global technological advancements and respecting local cultural and economic realities.</w:t>
      </w:r>
      <w:r>
        <w:br/>
      </w:r>
      <w:r>
        <w:br/>
      </w:r>
      <w:r>
        <w:t xml:space="preserve">As</w:t>
      </w:r>
      <w:r>
        <w:t xml:space="preserve"> </w:t>
      </w:r>
      <w:r>
        <w:rPr>
          <w:bCs/>
          <w:b/>
        </w:rPr>
        <w:t xml:space="preserve">Kazakhstan Almaty</w:t>
      </w:r>
      <w:r>
        <w:t xml:space="preserve"> </w:t>
      </w:r>
      <w:r>
        <w:t xml:space="preserve">continues to position itself as a leader in innovation within the region, the importance of skilled electronics engineers cannot be overstated. They are not just builders of circuits; they are enablers of smarter cities, healthier communities, and more connected societies. The future held by these engineers promises a blend of tradition and modernity,</w:t>
      </w:r>
      <w:r>
        <w:rPr>
          <w:iCs/>
          <w:i/>
        </w:rPr>
        <w:t xml:space="preserve">where technology serves as a bridge between heritage and progress for all citizens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Electronics Engineers in Kazakhstan Almaty</dc:title>
  <dc:creator/>
  <dc:language>en</dc:language>
  <cp:keywords/>
  <dcterms:created xsi:type="dcterms:W3CDTF">2026-07-29T16:48:23Z</dcterms:created>
  <dcterms:modified xsi:type="dcterms:W3CDTF">2026-07-29T16:48:23Z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