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a06c953c1be6e360cc52e72155e66e61d1bf05"/>
    <w:p>
      <w:pPr>
        <w:pStyle w:val="Heading1"/>
      </w:pPr>
      <w:r>
        <w:t xml:space="preserve">A Reflection on the Role of an Electronics Engineer in South Korea, Seoul</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Department of Engineering and Urban Planning Committee</w:t>
      </w:r>
      <w:r>
        <w:br/>
      </w:r>
      <w:r>
        <w:rPr>
          <w:bCs/>
          <w:b/>
        </w:rPr>
        <w:t xml:space="preserve">From:</w:t>
      </w:r>
      <w:r>
        <w:t xml:space="preserve">[Your Name/Identity]</w:t>
      </w:r>
      <w:r>
        <w:br/>
      </w:r>
      <w:r>
        <w:rPr>
          <w:bCs/>
          <w:b/>
        </w:rPr>
        <w:t xml:space="preserve">Subject: Reflective Analysis on the Intersection of Electronics Engineering and Modern Urban Life in South Korea, Seoul</w:t>
      </w:r>
    </w:p>
    <w:bookmarkStart w:id="20" w:name="i.-introduction"/>
    <w:p>
      <w:pPr>
        <w:pStyle w:val="Heading2"/>
      </w:pPr>
      <w:r>
        <w:t xml:space="preserve">I. Introduction</w:t>
      </w:r>
    </w:p>
    <w:p>
      <w:pPr>
        <w:pStyle w:val="FirstParagraph"/>
      </w:pPr>
      <w:r>
        <w:t xml:space="preserve">In the rapidly evolving landscape of modern technology, few professions command as much respect and influence as that of an</w:t>
      </w:r>
      <w:r>
        <w:t xml:space="preserve"> </w:t>
      </w:r>
      <w:r>
        <w:rPr>
          <w:bCs/>
          <w:b/>
        </w:rPr>
        <w:t xml:space="preserve">Electronics Engineer</w:t>
      </w:r>
      <w:r>
        <w:t xml:space="preserve">. As I reflect upon the intricate web of systems that define contemporary urban living, it becomes increasingly apparent that this profession is not merely about soldering circuits or designing microchips; it is about architecting the invisible backbone of society. This reflection paper explores my understanding and appreciation of the critical role an</w:t>
      </w:r>
      <w:r>
        <w:t xml:space="preserve"> </w:t>
      </w:r>
      <w:r>
        <w:rPr>
          <w:bCs/>
          <w:b/>
        </w:rPr>
        <w:t xml:space="preserve">Electronics Engineer</w:t>
      </w:r>
      <w:r>
        <w:t xml:space="preserve"> </w:t>
      </w:r>
      <w:r>
        <w:t xml:space="preserve">plays within one of the world’s most technologically advanced megacities:</w:t>
      </w:r>
      <w:r>
        <w:t xml:space="preserve"> </w:t>
      </w:r>
      <w:r>
        <w:rPr>
          <w:bCs/>
          <w:b/>
        </w:rPr>
        <w:t xml:space="preserve">South Korea, Seoul</w:t>
      </w:r>
      <w:r>
        <w:t xml:space="preserve">. By examining the specific technological ecosystem present in</w:t>
      </w:r>
      <w:r>
        <w:t xml:space="preserve"> </w:t>
      </w:r>
      <w:r>
        <w:rPr>
          <w:bCs/>
          <w:b/>
        </w:rPr>
        <w:t xml:space="preserve">South Korea, Seoul</w:t>
      </w:r>
      <w:r>
        <w:t xml:space="preserve">, I aim to articulate how electronics engineering serves as a catalyst for efficiency, connectivity, and quality of life.</w:t>
      </w:r>
    </w:p>
    <w:bookmarkEnd w:id="20"/>
    <w:bookmarkStart w:id="21" w:name="X740a50014f5827ae7cea3b97ed91acfea878dc0"/>
    <w:p>
      <w:pPr>
        <w:pStyle w:val="Heading2"/>
      </w:pPr>
      <w:r>
        <w:t xml:space="preserve">II. The Technological Fabric of South Korea</w:t>
      </w:r>
    </w:p>
    <w:p>
      <w:pPr>
        <w:pStyle w:val="FirstParagraph"/>
      </w:pPr>
      <w:r>
        <w:t xml:space="preserve">To understand the weight of this profession in</w:t>
      </w:r>
      <w:r>
        <w:t xml:space="preserve"> </w:t>
      </w:r>
      <w:r>
        <w:rPr>
          <w:bCs/>
          <w:b/>
        </w:rPr>
        <w:t xml:space="preserve">South Korea, Seoul</w:t>
      </w:r>
      <w:r>
        <w:t xml:space="preserve">, one must first appreciate the context.</w:t>
      </w:r>
      <w:r>
        <w:t xml:space="preserve"> </w:t>
      </w:r>
      <w:r>
        <w:rPr>
          <w:bCs/>
          <w:b/>
        </w:rPr>
        <w:t xml:space="preserve">South Korea, Seoul</w:t>
      </w:r>
      <w:r>
        <w:t xml:space="preserve">, stands as a global beacon for digital infrastructure and innovation. It is widely recognized as one of the most connected societies on Earth, boasting some of the fastest internet speeds and highest smartphone penetration rates globally. In this environment, an</w:t>
      </w:r>
      <w:r>
        <w:t xml:space="preserve"> </w:t>
      </w:r>
      <w:r>
        <w:rPr>
          <w:bCs/>
          <w:b/>
        </w:rPr>
        <w:t xml:space="preserve">Electronics Engineer</w:t>
      </w:r>
      <w:r>
        <w:t xml:space="preserve"> </w:t>
      </w:r>
      <w:r>
        <w:t xml:space="preserve">operates within a high-stakes arena where reliability is paramount. The expectation in</w:t>
      </w:r>
      <w:r>
        <w:t xml:space="preserve"> </w:t>
      </w:r>
      <w:r>
        <w:rPr>
          <w:bCs/>
          <w:b/>
        </w:rPr>
        <w:t xml:space="preserve">South Korea, Seoul</w:t>
      </w:r>
      <w:r>
        <w:t xml:space="preserve">, is not just functionality but seamless integration with daily life.</w:t>
      </w:r>
    </w:p>
    <w:p>
      <w:pPr>
        <w:pStyle w:val="BodyText"/>
      </w:pPr>
      <w:r>
        <w:t xml:space="preserve">The cultural emphasis on speed and convenience in</w:t>
      </w:r>
      <w:r>
        <w:t xml:space="preserve"> </w:t>
      </w:r>
      <w:r>
        <w:rPr>
          <w:bCs/>
          <w:b/>
        </w:rPr>
        <w:t xml:space="preserve">South Korea, Seoul</w:t>
      </w:r>
      <w:r>
        <w:t xml:space="preserve">, places immense pressure on technical systems. From the instant response of subway payment gates to the precision of emergency alert systems, every electronic interface must perform flawlessly. This reflection highlights that an</w:t>
      </w:r>
      <w:r>
        <w:t xml:space="preserve"> </w:t>
      </w:r>
      <w:r>
        <w:rPr>
          <w:bCs/>
          <w:b/>
        </w:rPr>
        <w:t xml:space="preserve">Electronics Engineer</w:t>
      </w:r>
      <w:r>
        <w:t xml:space="preserve"> </w:t>
      </w:r>
      <w:r>
        <w:t xml:space="preserve">in this region is tasked with more than technical proficiency; they are custodians of public trust and societal smoothness.</w:t>
      </w:r>
    </w:p>
    <w:bookmarkEnd w:id="21"/>
    <w:bookmarkStart w:id="22" w:name="X4d5998efa7019bea4c3208dbe79adc2a60d77f8"/>
    <w:p>
      <w:pPr>
        <w:pStyle w:val="Heading2"/>
      </w:pPr>
      <w:r>
        <w:t xml:space="preserve">III. Connectivity and Smart City Infrastructure</w:t>
      </w:r>
    </w:p>
    <w:p>
      <w:pPr>
        <w:pStyle w:val="FirstParagraph"/>
      </w:pPr>
      <w:r>
        <w:t xml:space="preserve">A significant portion of my reflection focuses on the concept of the Smart City.</w:t>
      </w:r>
      <w:r>
        <w:t xml:space="preserve"> </w:t>
      </w:r>
      <w:r>
        <w:rPr>
          <w:bCs/>
          <w:b/>
        </w:rPr>
        <w:t xml:space="preserve">South Korea, Seoul</w:t>
      </w:r>
      <w:r>
        <w:t xml:space="preserve">, has been a pioneer in implementing smart city technologies, often referred to as "u-City" (ubiquitous city). Here, an</w:t>
      </w:r>
      <w:r>
        <w:t xml:space="preserve"> </w:t>
      </w:r>
      <w:r>
        <w:rPr>
          <w:bCs/>
          <w:b/>
        </w:rPr>
        <w:t xml:space="preserve">Electronics Engineer</w:t>
      </w:r>
      <w:r>
        <w:t xml:space="preserve"> </w:t>
      </w:r>
      <w:r>
        <w:t xml:space="preserve">is instrumental in designing the sensor networks that monitor traffic flow, energy consumption, and environmental quality. In</w:t>
      </w:r>
      <w:r>
        <w:t xml:space="preserve"> </w:t>
      </w:r>
      <w:r>
        <w:rPr>
          <w:bCs/>
          <w:b/>
        </w:rPr>
        <w:t xml:space="preserve">South Korea, Seoul</w:t>
      </w:r>
      <w:r>
        <w:t xml:space="preserve">, these engineers work on integrating Internet of Things (IoT) devices that communicate with one another to optimize urban logistics.</w:t>
      </w:r>
    </w:p>
    <w:p>
      <w:pPr>
        <w:pStyle w:val="BodyText"/>
      </w:pPr>
      <w:r>
        <w:t xml:space="preserve">For instance, the intelligent transportation systems in</w:t>
      </w:r>
      <w:r>
        <w:t xml:space="preserve"> </w:t>
      </w:r>
      <w:r>
        <w:rPr>
          <w:bCs/>
          <w:b/>
        </w:rPr>
        <w:t xml:space="preserve">South Korea, Seoul</w:t>
      </w:r>
      <w:r>
        <w:t xml:space="preserve">, rely heavily on advanced electronics. An</w:t>
      </w:r>
      <w:r>
        <w:t xml:space="preserve"> </w:t>
      </w:r>
      <w:r>
        <w:rPr>
          <w:bCs/>
          <w:b/>
        </w:rPr>
        <w:t xml:space="preserve">Electronics Engineer</w:t>
      </w:r>
      <w:r>
        <w:t xml:space="preserve"> </w:t>
      </w:r>
      <w:r>
        <w:t xml:space="preserve">designs the control units for traffic lights that adapt in real-time to congestion levels. This application of engineering principles directly impacts the daily commute of millions, reducing pollution and saving time. Reflecting on this, I realize that the work of an</w:t>
      </w:r>
      <w:r>
        <w:t xml:space="preserve"> </w:t>
      </w:r>
      <w:r>
        <w:rPr>
          <w:bCs/>
          <w:b/>
        </w:rPr>
        <w:t xml:space="preserve">Electronics Engineer</w:t>
      </w:r>
      <w:r>
        <w:t xml:space="preserve"> </w:t>
      </w:r>
      <w:r>
        <w:t xml:space="preserve">is deeply human-centric; their code and circuits dictate the rhythm of urban life in</w:t>
      </w:r>
      <w:r>
        <w:t xml:space="preserve"> </w:t>
      </w:r>
      <w:r>
        <w:rPr>
          <w:bCs/>
          <w:b/>
        </w:rPr>
        <w:t xml:space="preserve">South Korea, Seoul</w:t>
      </w:r>
      <w:r>
        <w:t xml:space="preserve">.</w:t>
      </w:r>
    </w:p>
    <w:bookmarkEnd w:id="22"/>
    <w:bookmarkStart w:id="23" w:name="Xeea728116a381979c715c38df6d67a500290401"/>
    <w:p>
      <w:pPr>
        <w:pStyle w:val="Heading2"/>
      </w:pPr>
      <w:r>
        <w:t xml:space="preserve">IV. The Semiconductor Industry: A National Pride</w:t>
      </w:r>
    </w:p>
    <w:p>
      <w:pPr>
        <w:pStyle w:val="FirstParagraph"/>
      </w:pPr>
      <w:r>
        <w:t xml:space="preserve">No discussion about electronics engineering in this region would be complete without addressing the semiconductor industry, which is a cornerstone of South Korea’s economy.</w:t>
      </w:r>
      <w:r>
        <w:t xml:space="preserve"> </w:t>
      </w:r>
      <w:r>
        <w:rPr>
          <w:bCs/>
          <w:b/>
        </w:rPr>
        <w:t xml:space="preserve">South Korea, Seoul</w:t>
      </w:r>
      <w:r>
        <w:t xml:space="preserve">, serves as the administrative and innovation hub for global giants like Samsung Electronics and SK Hynix. An</w:t>
      </w:r>
      <w:r>
        <w:t xml:space="preserve"> </w:t>
      </w:r>
      <w:r>
        <w:rPr>
          <w:bCs/>
          <w:b/>
        </w:rPr>
        <w:t xml:space="preserve">Electronics Engineer</w:t>
      </w:r>
      <w:r>
        <w:t xml:space="preserve"> </w:t>
      </w:r>
      <w:r>
        <w:t xml:space="preserve">working in or around</w:t>
      </w:r>
      <w:r>
        <w:t xml:space="preserve"> </w:t>
      </w:r>
      <w:r>
        <w:rPr>
          <w:bCs/>
          <w:b/>
        </w:rPr>
        <w:t xml:space="preserve">South Korea, Seoul</w:t>
      </w:r>
      <w:r>
        <w:t xml:space="preserve">, contributes to the cutting-edge fabrication of memory chips and processors that power devices worldwide.</w:t>
      </w:r>
    </w:p>
    <w:p>
      <w:pPr>
        <w:pStyle w:val="BodyText"/>
      </w:pPr>
      <w:r>
        <w:t xml:space="preserve">This aspect of engineering requires a level of precision and innovation that pushes the boundaries of physics. Reflecting on this, I am struck by the collaborative nature required. An</w:t>
      </w:r>
      <w:r>
        <w:t xml:space="preserve"> </w:t>
      </w:r>
      <w:r>
        <w:rPr>
          <w:bCs/>
          <w:b/>
        </w:rPr>
        <w:t xml:space="preserve">Electronics Engineer</w:t>
      </w:r>
      <w:r>
        <w:t xml:space="preserve"> </w:t>
      </w:r>
      <w:r>
        <w:t xml:space="preserve">must work alongside material scientists, software developers, and data analysts. In</w:t>
      </w:r>
      <w:r>
        <w:t xml:space="preserve"> </w:t>
      </w:r>
      <w:r>
        <w:rPr>
          <w:bCs/>
          <w:b/>
        </w:rPr>
        <w:t xml:space="preserve">South Korea, Seoul</w:t>
      </w:r>
      <w:r>
        <w:t xml:space="preserve">, this interdisciplinary approach is fostered through government-supported research parks and university-industry partnerships. The pride associated with being an</w:t>
      </w:r>
      <w:r>
        <w:t xml:space="preserve"> </w:t>
      </w:r>
      <w:r>
        <w:rPr>
          <w:bCs/>
          <w:b/>
        </w:rPr>
        <w:t xml:space="preserve">Electronics Engineer</w:t>
      </w:r>
      <w:r>
        <w:t xml:space="preserve"> </w:t>
      </w:r>
      <w:r>
        <w:t xml:space="preserve">in this context is immense, as it contributes to the nation’s global technological dominance.</w:t>
      </w:r>
    </w:p>
    <w:bookmarkEnd w:id="23"/>
    <w:bookmarkStart w:id="24" w:name="v.-challenges-and-ethical-considerations"/>
    <w:p>
      <w:pPr>
        <w:pStyle w:val="Heading2"/>
      </w:pPr>
      <w:r>
        <w:t xml:space="preserve">V. Challenges and Ethical Considerations</w:t>
      </w:r>
    </w:p>
    <w:p>
      <w:pPr>
        <w:pStyle w:val="FirstParagraph"/>
      </w:pPr>
      <w:r>
        <w:t xml:space="preserve">However, this reflection also acknowledges the challenges inherent in the field. The rapid pace of technology adoption in</w:t>
      </w:r>
      <w:r>
        <w:t xml:space="preserve"> </w:t>
      </w:r>
      <w:r>
        <w:rPr>
          <w:bCs/>
          <w:b/>
        </w:rPr>
        <w:t xml:space="preserve">South Korea, Seoul</w:t>
      </w:r>
      <w:r>
        <w:t xml:space="preserve">, brings issues of electronic waste (e-waste) and energy consumption to the forefront. An</w:t>
      </w:r>
      <w:r>
        <w:t xml:space="preserve"> </w:t>
      </w:r>
      <w:r>
        <w:rPr>
          <w:bCs/>
          <w:b/>
        </w:rPr>
        <w:t xml:space="preserve">Electronics Engineer</w:t>
      </w:r>
      <w:r>
        <w:t xml:space="preserve"> </w:t>
      </w:r>
      <w:r>
        <w:t xml:space="preserve">today must be environmentally conscious, designing devices that are not only powerful but also sustainable and recyclable.</w:t>
      </w:r>
    </w:p>
    <w:p>
      <w:pPr>
        <w:pStyle w:val="BodyText"/>
      </w:pPr>
      <w:r>
        <w:t xml:space="preserve">Furthermore, with the ubiquity of electronics in</w:t>
      </w:r>
      <w:r>
        <w:t xml:space="preserve"> </w:t>
      </w:r>
      <w:r>
        <w:rPr>
          <w:bCs/>
          <w:b/>
        </w:rPr>
        <w:t xml:space="preserve">South Korea, Seoul</w:t>
      </w:r>
      <w:r>
        <w:t xml:space="preserve">, comes significant data privacy concerns. Engineers who design facial recognition systems for security or smart home devices for convenience must navigate ethical landscapes carefully. An</w:t>
      </w:r>
      <w:r>
        <w:t xml:space="preserve"> </w:t>
      </w:r>
      <w:r>
        <w:rPr>
          <w:bCs/>
          <w:b/>
        </w:rPr>
        <w:t xml:space="preserve">Electronics Engineer</w:t>
      </w:r>
      <w:r>
        <w:t xml:space="preserve"> </w:t>
      </w:r>
      <w:r>
        <w:t xml:space="preserve">is not just a builder but a guardian of user data and privacy within the digital infrastructure of</w:t>
      </w:r>
      <w:r>
        <w:t xml:space="preserve"> </w:t>
      </w:r>
      <w:r>
        <w:rPr>
          <w:bCs/>
          <w:b/>
        </w:rPr>
        <w:t xml:space="preserve">South Korea, Seoul</w:t>
      </w:r>
      <w:r>
        <w:t xml:space="preserve">. This responsibility adds a layer of moral complexity to the technical work.</w:t>
      </w:r>
    </w:p>
    <w:bookmarkEnd w:id="24"/>
    <w:bookmarkStart w:id="25" w:name="vi.-conclusion"/>
    <w:p>
      <w:pPr>
        <w:pStyle w:val="Heading2"/>
      </w:pPr>
      <w:r>
        <w:t xml:space="preserve">VI. Conclusion</w:t>
      </w:r>
    </w:p>
    <w:p>
      <w:pPr>
        <w:pStyle w:val="FirstParagraph"/>
      </w:pPr>
      <w:r>
        <w:t xml:space="preserve">In conclusion, my reflection on the profession underscores that an</w:t>
      </w:r>
      <w:r>
        <w:t xml:space="preserve"> </w:t>
      </w:r>
      <w:r>
        <w:rPr>
          <w:bCs/>
          <w:b/>
        </w:rPr>
        <w:t xml:space="preserve">Electronics Engineer</w:t>
      </w:r>
      <w:r>
        <w:t xml:space="preserve"> </w:t>
      </w:r>
      <w:r>
        <w:t xml:space="preserve">in</w:t>
      </w:r>
      <w:r>
        <w:t xml:space="preserve"> </w:t>
      </w:r>
      <w:r>
        <w:rPr>
          <w:bCs/>
          <w:b/>
        </w:rPr>
        <w:t xml:space="preserve">South Korea, Seoul</w:t>
      </w:r>
      <w:r>
        <w:t xml:space="preserve">, occupies a pivotal position in modern society. The unique technological density and cultural expectations of</w:t>
      </w:r>
      <w:r>
        <w:t xml:space="preserve"> </w:t>
      </w:r>
      <w:r>
        <w:rPr>
          <w:bCs/>
          <w:b/>
        </w:rPr>
        <w:t xml:space="preserve">South Korea, Seoul</w:t>
      </w:r>
      <w:r>
        <w:t xml:space="preserve">, demand engineers who are not only technically skilled but also socially aware and ethically grounded.</w:t>
      </w:r>
    </w:p>
    <w:p>
      <w:pPr>
        <w:pStyle w:val="BodyText"/>
      </w:pPr>
      <w:r>
        <w:t xml:space="preserve">The integration of smart city technologies, the leadership in semiconductor manufacturing, and the challenges of sustainability define this role. As I look toward the future, it is clear that the impact of an</w:t>
      </w:r>
      <w:r>
        <w:t xml:space="preserve"> </w:t>
      </w:r>
      <w:r>
        <w:rPr>
          <w:bCs/>
          <w:b/>
        </w:rPr>
        <w:t xml:space="preserve">Electronics Engineer</w:t>
      </w:r>
      <w:r>
        <w:t xml:space="preserve"> </w:t>
      </w:r>
      <w:r>
        <w:t xml:space="preserve">will only grow in importance. Whether through enhancing connectivity, driving economic growth via high-tech industries, or ensuring sustainable urban development within</w:t>
      </w:r>
      <w:r>
        <w:t xml:space="preserve"> </w:t>
      </w:r>
      <w:r>
        <w:rPr>
          <w:bCs/>
          <w:b/>
        </w:rPr>
        <w:t xml:space="preserve">South Korea, Seoul</w:t>
      </w:r>
      <w:r>
        <w:t xml:space="preserve">, their contribution is indispensable. This profession represents a fusion of innovation and service, shaping the very fabric of life in one of the world’s most dynamic cities.</w:t>
      </w:r>
    </w:p>
    <w:p>
      <w:pPr>
        <w:pStyle w:val="BodyText"/>
      </w:pPr>
      <w:r>
        <w:t xml:space="preserve">The journey to becoming an effective</w:t>
      </w:r>
      <w:r>
        <w:t xml:space="preserve"> </w:t>
      </w:r>
      <w:r>
        <w:rPr>
          <w:bCs/>
          <w:b/>
        </w:rPr>
        <w:t xml:space="preserve">Electronics Engineer</w:t>
      </w:r>
      <w:r>
        <w:t xml:space="preserve"> </w:t>
      </w:r>
      <w:r>
        <w:t xml:space="preserve">in this context requires continuous learning and adaptation. It is a path that offers immense professional satisfaction, knowing that one’s work directly improves the lives of citizens in</w:t>
      </w:r>
      <w:r>
        <w:t xml:space="preserve"> </w:t>
      </w:r>
      <w:r>
        <w:rPr>
          <w:bCs/>
          <w:b/>
        </w:rPr>
        <w:t xml:space="preserve">South Korea, Seoul</w:t>
      </w:r>
      <w:r>
        <w:t xml:space="preserve">, and potentially influences global technological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2026-07-29T14:57:03Z</dcterms:created>
  <dcterms:modified xsi:type="dcterms:W3CDTF">2026-07-29T14:57:03Z</dcterms:modified>
</cp:coreProperties>
</file>

<file path=docProps/custom.xml><?xml version="1.0" encoding="utf-8"?>
<Properties xmlns="http://schemas.openxmlformats.org/officeDocument/2006/custom-properties" xmlns:vt="http://schemas.openxmlformats.org/officeDocument/2006/docPropsVTypes"/>
</file>