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6" w:name="X37bb725e028690c4394ecd77b70aba2ad6367cc"/>
    <w:p>
      <w:pPr>
        <w:pStyle w:val="Heading1"/>
      </w:pPr>
      <w:r>
        <w:t xml:space="preserve">Bridging Tradition and Innovation: A Reflection on Being an Electronics Engineer in Thailand Bangkok</w:t>
      </w:r>
    </w:p>
    <w:p>
      <w:pPr>
        <w:pStyle w:val="FirstParagraph"/>
      </w:pPr>
      <w:r>
        <w:t xml:space="preserve">The city of</w:t>
      </w:r>
      <w:r>
        <w:t xml:space="preserve"> </w:t>
      </w:r>
      <w:r>
        <w:rPr>
          <w:bCs/>
          <w:b/>
        </w:rPr>
        <w:t xml:space="preserve">Thailand Bangkok</w:t>
      </w:r>
    </w:p>
    <w:p>
      <w:pPr>
        <w:pStyle w:val="BodyText"/>
      </w:pPr>
      <w:r>
        <w:t xml:space="preserve">Bangkok, Thailand</w:t>
      </w:r>
    </w:p>
    <w:p>
      <w:pPr>
        <w:pStyle w:val="BodyText"/>
      </w:pPr>
      <w:r>
        <w:t xml:space="preserve">'s dynamic energy is palpable in every traffic jam, temple visit, and bustling market. It is a place where ancient spirituality coexists with rapid modernization. Within this complex socio-technical landscape, the role of an</w:t>
      </w:r>
      <w:r>
        <w:t xml:space="preserve"> </w:t>
      </w:r>
      <w:r>
        <w:rPr>
          <w:bCs/>
          <w:b/>
        </w:rPr>
        <w:t xml:space="preserve">Electronics Engineer</w:t>
      </w:r>
      <w:r>
        <w:t xml:space="preserve"> </w:t>
      </w:r>
      <w:r>
        <w:t xml:space="preserve">transcends mere technical problem-solving; it becomes a pivotal force in shaping the future infrastructure and quality of life for millions. This reflection paper explores my personal and professional journey as an electronics engineer within this unique metropolitan context, examining how technological expertise intersects with cultural nuances, urban challenges, and economic aspirations.</w:t>
      </w:r>
    </w:p>
    <w:bookmarkStart w:id="20" w:name="the-unique-urban-canvas-of-bangkok"/>
    <w:p>
      <w:pPr>
        <w:pStyle w:val="Heading2"/>
      </w:pPr>
      <w:r>
        <w:t xml:space="preserve">The Unique Urban Canvas of Bangkok</w:t>
      </w:r>
    </w:p>
    <w:p>
      <w:pPr>
        <w:pStyle w:val="FirstParagraph"/>
      </w:pPr>
      <w:r>
        <w:t xml:space="preserve">To understand the significance of our profession in</w:t>
      </w:r>
      <w:r>
        <w:t xml:space="preserve"> </w:t>
      </w:r>
      <w:r>
        <w:rPr>
          <w:bCs/>
          <w:b/>
        </w:rPr>
        <w:t xml:space="preserve">Thailand Bangkok</w:t>
      </w:r>
      <w:r>
        <w:t xml:space="preserve">, one must first appreciate the city’s unique topology. It is not merely a concrete jungle but a dense, organic ecosystem struggling with congestion, heat islands, and infrastructure limitations. As an engineer here, I have learned that electronics does not exist in a vacuum. Whether we are designing smart traffic control systems to alleviate the notorious rush-hour gridlock or developing IoT solutions for water management in flood-prone districts, our work directly impacts the daily survival and comfort of citizens.</w:t>
      </w:r>
    </w:p>
    <w:p>
      <w:pPr>
        <w:pStyle w:val="BodyText"/>
      </w:pPr>
      <w:r>
        <w:t xml:space="preserve">In many Western contexts, engineering might be viewed through a purely efficiency-driven lens. However, in</w:t>
      </w:r>
      <w:r>
        <w:t xml:space="preserve"> </w:t>
      </w:r>
      <w:r>
        <w:rPr>
          <w:bCs/>
          <w:b/>
        </w:rPr>
        <w:t xml:space="preserve">Thailand Bangkok</w:t>
      </w:r>
      <w:r>
        <w:t xml:space="preserve">, there is a cultural layer that demands sensitivity. The concept of "Sabai Sabai" (relaxation/ease) influences consumer electronics adoption rates and industrial automation preferences. An effective engineer must not only understand circuit theory but also human behavior and local work ethics. For instance, when implementing automated manufacturing lines in the Eastern Economic Corridor, which serves</w:t>
      </w:r>
      <w:r>
        <w:t xml:space="preserve"> </w:t>
      </w:r>
      <w:r>
        <w:rPr>
          <w:bCs/>
          <w:b/>
        </w:rPr>
        <w:t xml:space="preserve">Thailand Bangkok</w:t>
      </w:r>
      <w:r>
        <w:t xml:space="preserve">'s industrial hub, one must balance high-tech precision with the traditional Thai appreciation for interpersonal harmony in the workplace.</w:t>
      </w:r>
    </w:p>
    <w:bookmarkEnd w:id="20"/>
    <w:bookmarkStart w:id="21" w:name="X78ba3faf2a0cacc27929e882feaa683dfd23efe"/>
    <w:p>
      <w:pPr>
        <w:pStyle w:val="Heading2"/>
      </w:pPr>
      <w:r>
        <w:t xml:space="preserve">The Rise of Smart Cities and IoT Integration</w:t>
      </w:r>
    </w:p>
    <w:p>
      <w:pPr>
        <w:pStyle w:val="FirstParagraph"/>
      </w:pPr>
      <w:r>
        <w:t xml:space="preserve">A significant portion of my recent work as an electronics engineer has focused on the Internet of Things (IoT) and smart city initiatives. The Thai government’s "Thailand 4.0" economic model aims to shift the nation from a manufacturing-based economy to one driven by innovation and technology.</w:t>
      </w:r>
      <w:r>
        <w:t xml:space="preserve"> </w:t>
      </w:r>
      <w:r>
        <w:rPr>
          <w:bCs/>
          <w:b/>
        </w:rPr>
        <w:t xml:space="preserve">Bangkok, Thailand</w:t>
      </w:r>
      <w:r>
        <w:t xml:space="preserve"> </w:t>
      </w:r>
      <w:r>
        <w:t xml:space="preserve">serves as the flagship for these ambitions.</w:t>
      </w:r>
    </w:p>
    <w:p>
      <w:pPr>
        <w:pStyle w:val="BodyText"/>
      </w:pPr>
      <w:r>
        <w:t xml:space="preserve">I have been deeply involved in projects involving smart grid management and energy-efficient building systems. In a tropical climate like that of</w:t>
      </w:r>
      <w:r>
        <w:t xml:space="preserve"> </w:t>
      </w:r>
      <w:r>
        <w:rPr>
          <w:bCs/>
          <w:b/>
        </w:rPr>
        <w:t xml:space="preserve">Bangkok, Thailand</w:t>
      </w:r>
      <w:r>
        <w:t xml:space="preserve">, cooling represents a massive percentage of energy consumption. By designing low-power microcontrollers and efficient sensor networks, we can optimize air conditioning usage in commercial buildings without compromising comfort. This is not just an engineering challenge; it is an environmental imperative.</w:t>
      </w:r>
    </w:p>
    <w:p>
      <w:pPr>
        <w:pStyle w:val="BodyText"/>
      </w:pPr>
      <w:r>
        <w:t xml:space="preserve">Reflecting on these projects, I realize that the complexity lies not in the code or hardware alone, but in integration. Legacy infrastructure in older parts of</w:t>
      </w:r>
      <w:r>
        <w:t xml:space="preserve"> </w:t>
      </w:r>
      <w:r>
        <w:rPr>
          <w:bCs/>
          <w:b/>
        </w:rPr>
        <w:t xml:space="preserve">Bangkok</w:t>
      </w:r>
      <w:r>
        <w:t xml:space="preserve"> </w:t>
      </w:r>
      <w:r>
        <w:t xml:space="preserve">often lacks the digital backbone required for seamless IoT communication. Therefore, electronics engineers must be versatile—part architect, part detective, and part innovator. We often find ourselves retrofitting smart sensors onto analog systems from decades ago to bring them into the 21st century.</w:t>
      </w:r>
    </w:p>
    <w:bookmarkEnd w:id="21"/>
    <w:bookmarkStart w:id="22" w:name="X8ee5a52e69b619e22927776d09a4535e400b622"/>
    <w:p>
      <w:pPr>
        <w:pStyle w:val="Heading2"/>
      </w:pPr>
      <w:r>
        <w:t xml:space="preserve">Educational Evolution and Capacity Building</w:t>
      </w:r>
    </w:p>
    <w:p>
      <w:pPr>
        <w:pStyle w:val="FirstParagraph"/>
      </w:pPr>
      <w:r>
        <w:t xml:space="preserve">Beyond technical implementation, there is a profound responsibility regarding education and capacity building in</w:t>
      </w:r>
      <w:r>
        <w:t xml:space="preserve"> </w:t>
      </w:r>
      <w:r>
        <w:rPr>
          <w:bCs/>
          <w:b/>
        </w:rPr>
        <w:t xml:space="preserve">Thailand Bangkok</w:t>
      </w:r>
      <w:r>
        <w:t xml:space="preserve">. The gap between academic curriculum and industry needs is often wide. As an experienced engineer, I have taken on mentorship roles for junior graduates from local universities. Many possess strong theoretical knowledge but lack practical hands-on experience with modern prototyping tools or international safety standards.</w:t>
      </w:r>
    </w:p>
    <w:p>
      <w:pPr>
        <w:pStyle w:val="BodyText"/>
      </w:pPr>
      <w:r>
        <w:t xml:space="preserve">Witnessing the enthusiasm of young engineers in</w:t>
      </w:r>
      <w:r>
        <w:t xml:space="preserve"> </w:t>
      </w:r>
      <w:r>
        <w:rPr>
          <w:bCs/>
          <w:b/>
        </w:rPr>
        <w:t xml:space="preserve">Bangkok</w:t>
      </w:r>
      <w:r>
        <w:t xml:space="preserve">, who are eager to adopt AI and machine learning alongside traditional electronics, is inspiring. However, they face challenges such as access to high-end components due to import restrictions and currency fluctuations. Reflecting on this, I have come to appreciate the resilience required in our field here. We must be resourceful, often finding alternative components or open-source hardware solutions that are both cost-effective and reliable. This adaptability is a hallmark of the modern electronics engineer in Southeast Asia.</w:t>
      </w:r>
    </w:p>
    <w:bookmarkEnd w:id="22"/>
    <w:bookmarkStart w:id="23" w:name="challenges-and-ethical-considerations"/>
    <w:p>
      <w:pPr>
        <w:pStyle w:val="Heading2"/>
      </w:pPr>
      <w:r>
        <w:t xml:space="preserve">Challenges and Ethical Considerations</w:t>
      </w:r>
    </w:p>
    <w:p>
      <w:pPr>
        <w:pStyle w:val="FirstParagraph"/>
      </w:pPr>
      <w:r>
        <w:t xml:space="preserve">The role is not without its challenges. Rapid technological advancement often outpaces regulatory frameworks. In</w:t>
      </w:r>
      <w:r>
        <w:t xml:space="preserve"> </w:t>
      </w:r>
      <w:r>
        <w:rPr>
          <w:bCs/>
          <w:b/>
        </w:rPr>
        <w:t xml:space="preserve">Bangkok, Thailand</w:t>
      </w:r>
      <w:r>
        <w:t xml:space="preserve">, we frequently encounter situations where new electronic devices enter the market before safety or privacy regulations are fully updated. As engineers, we bear an ethical burden to advocate for user safety and data privacy. For example, in the realm of consumer wearables and health-monitoring electronics common in urban centers like</w:t>
      </w:r>
      <w:r>
        <w:t xml:space="preserve"> </w:t>
      </w:r>
      <w:r>
        <w:rPr>
          <w:bCs/>
          <w:b/>
        </w:rPr>
        <w:t xml:space="preserve">Bangkok</w:t>
      </w:r>
      <w:r>
        <w:t xml:space="preserve">, ensuring that sensitive biometric data is handled securely is paramount.</w:t>
      </w:r>
    </w:p>
    <w:p>
      <w:pPr>
        <w:pStyle w:val="BodyText"/>
      </w:pPr>
      <w:r>
        <w:t xml:space="preserve">Furthermore, electronic waste (e-waste) management is a growing concern in</w:t>
      </w:r>
      <w:r>
        <w:t xml:space="preserve"> </w:t>
      </w:r>
      <w:r>
        <w:rPr>
          <w:bCs/>
          <w:b/>
        </w:rPr>
        <w:t xml:space="preserve">Thailand Bangkok</w:t>
      </w:r>
      <w:r>
        <w:t xml:space="preserve">. The disposable nature of modern consumer electronics contributes to environmental degradation. Reflection on my own consumption patterns and product lifecycle designs reveals a need for greater emphasis on sustainability. As engineers, we must design for repairability and recyclability, pushing back against planned obsolescence. This aligns with broader global goals but is particularly critical in a densely populated megacity where waste management infrastructure is under constant strain.</w:t>
      </w:r>
    </w:p>
    <w:bookmarkEnd w:id="23"/>
    <w:bookmarkStart w:id="24" w:name="X9286f0a2ce6c363ecf95625ffa587b3e736297a"/>
    <w:p>
      <w:pPr>
        <w:pStyle w:val="Heading2"/>
      </w:pPr>
      <w:r>
        <w:t xml:space="preserve">Future Outlook: Connectivity and Resilience</w:t>
      </w:r>
    </w:p>
    <w:p>
      <w:pPr>
        <w:pStyle w:val="FirstParagraph"/>
      </w:pPr>
      <w:r>
        <w:t xml:space="preserve">Looking ahead, the future for an electronics engineer in</w:t>
      </w:r>
      <w:r>
        <w:t xml:space="preserve"> </w:t>
      </w:r>
      <w:r>
        <w:rPr>
          <w:bCs/>
          <w:b/>
        </w:rPr>
        <w:t xml:space="preserve">Bangkok, Thailand</w:t>
      </w:r>
      <w:r>
        <w:t xml:space="preserve"> </w:t>
      </w:r>
      <w:r>
        <w:t xml:space="preserve">appears both promising and demanding. The rollout of 5G networks promises to unlock new possibilities in remote healthcare, autonomous vehicle testing, and industrial automation. Imagine a scenario where emergency response systems in</w:t>
      </w:r>
      <w:r>
        <w:t xml:space="preserve"> </w:t>
      </w:r>
      <w:r>
        <w:rPr>
          <w:bCs/>
          <w:b/>
        </w:rPr>
        <w:t xml:space="preserve">Bangkok</w:t>
      </w:r>
      <w:r>
        <w:t xml:space="preserve">'s congested streets are augmented by drone-based electronic surveillance and rapid communication links—a direct application of our expertise.</w:t>
      </w:r>
    </w:p>
    <w:p>
      <w:pPr>
        <w:pStyle w:val="BodyText"/>
      </w:pPr>
      <w:r>
        <w:t xml:space="preserve">Moreover, the focus on renewable energy integration into the national grid will require sophisticated power electronics solutions. As Thailand moves towards carbon neutrality, engineers specializing in solar inverters, battery management systems, and smart metering will be at the forefront of this transition. In</w:t>
      </w:r>
      <w:r>
        <w:t xml:space="preserve"> </w:t>
      </w:r>
      <w:r>
        <w:rPr>
          <w:bCs/>
          <w:b/>
        </w:rPr>
        <w:t xml:space="preserve">Bangkok</w:t>
      </w:r>
      <w:r>
        <w:t xml:space="preserve">, where rooftop solar installation is becoming increasingly common among residential and commercial buildings, our role in ensuring grid stability and safety is more critical than ever.</w:t>
      </w:r>
    </w:p>
    <w:bookmarkEnd w:id="24"/>
    <w:bookmarkStart w:id="25" w:name="conclusion"/>
    <w:p>
      <w:pPr>
        <w:pStyle w:val="Heading2"/>
      </w:pPr>
      <w:r>
        <w:t xml:space="preserve">Conclusion</w:t>
      </w:r>
    </w:p>
    <w:p>
      <w:pPr>
        <w:pStyle w:val="FirstParagraph"/>
      </w:pPr>
      <w:r>
        <w:t xml:space="preserve">In conclusion, being an electronics engineer in</w:t>
      </w:r>
      <w:r>
        <w:t xml:space="preserve"> </w:t>
      </w:r>
      <w:r>
        <w:rPr>
          <w:bCs/>
          <w:b/>
        </w:rPr>
        <w:t xml:space="preserve">Bangkok, Thailand</w:t>
      </w:r>
      <w:r>
        <w:t xml:space="preserve"> </w:t>
      </w:r>
      <w:r>
        <w:t xml:space="preserve">is a multifaceted experience that extends far beyond soldering irons and schematic diagrams. It requires a deep understanding of the local context, cultural empathy, and a commitment to sustainable innovation. The unique challenges posed by the urban environment of</w:t>
      </w:r>
      <w:r>
        <w:t xml:space="preserve"> </w:t>
      </w:r>
      <w:r>
        <w:rPr>
          <w:bCs/>
          <w:b/>
        </w:rPr>
        <w:t xml:space="preserve">Bangkok</w:t>
      </w:r>
      <w:r>
        <w:t xml:space="preserve">, combined with the ambitious national goals for technological advancement in</w:t>
      </w:r>
      <w:r>
        <w:t xml:space="preserve"> </w:t>
      </w:r>
      <w:r>
        <w:rPr>
          <w:bCs/>
          <w:b/>
        </w:rPr>
        <w:t xml:space="preserve">Thailand</w:t>
      </w:r>
      <w:r>
        <w:t xml:space="preserve">, create a vibrant landscape for professional growth.</w:t>
      </w:r>
    </w:p>
    <w:p>
      <w:pPr>
        <w:pStyle w:val="BodyText"/>
      </w:pPr>
      <w:r>
        <w:t xml:space="preserve">Reflecting on this journey, I am reminded that technology is merely a tool. Its true value is realized when it serves to improve human well-being, preserve cultural heritage, and protect the environment. As we continue to innovate in</w:t>
      </w:r>
      <w:r>
        <w:t xml:space="preserve"> </w:t>
      </w:r>
      <w:r>
        <w:rPr>
          <w:bCs/>
          <w:b/>
        </w:rPr>
        <w:t xml:space="preserve">Bangkok</w:t>
      </w:r>
      <w:r>
        <w:t xml:space="preserve">, we must ensure that our engineering practices remain inclusive and responsive to the needs of all citizens. The intersection of tradition and technology in</w:t>
      </w:r>
      <w:r>
        <w:t xml:space="preserve"> </w:t>
      </w:r>
      <w:r>
        <w:rPr>
          <w:bCs/>
          <w:b/>
        </w:rPr>
        <w:t xml:space="preserve">Thailand Bangkok</w:t>
      </w:r>
      <w:r>
        <w:t xml:space="preserve"> </w:t>
      </w:r>
      <w:r>
        <w:t xml:space="preserve">offers a unique laboratory for creating solutions that are not only technically sound but also socially responsible. It is an honor to contribute to this evolving narrative as an electronics engineer, shaping a smarter, more resilient future for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Thailand Bangkok</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