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4" w:name="X6739f478d240ca9ac17c8e1822d47577cb707b4"/>
    <w:p>
      <w:pPr>
        <w:pStyle w:val="Heading1"/>
      </w:pPr>
      <w:r>
        <w:t xml:space="preserve">Bridging Tradition and Innovation: A Reflection on the Role of the Electronics Engineer in United Arab Emirates Abu Dhabi</w:t>
      </w:r>
    </w:p>
    <w:p>
      <w:pPr>
        <w:pStyle w:val="FirstParagraph"/>
      </w:pPr>
      <w:r>
        <w:t xml:space="preserve">The landscape of modern engineering is undergoing a profound transformation, driven by rapid technological advancements, globalization, and shifting economic paradigms. Within this dynamic context, the role of the Electronics Engineer has evolved from a purely technical function to that of a strategic enabler of national development and societal progress. This reflection paper explores my professional journey and conceptual understanding of what it means to be an Electronics Engineer within the specific geopolitical, cultural, and economic context of United Arab Emirates Abu Dhabi. It is through this lens that I have come to appreciate the multifaceted responsibilities inherent in this profession.</w:t>
      </w:r>
    </w:p>
    <w:bookmarkStart w:id="20" w:name="X6368678ed9c19b9e9409b2f598d17609688ab75"/>
    <w:p>
      <w:pPr>
        <w:pStyle w:val="Heading2"/>
      </w:pPr>
      <w:r>
        <w:t xml:space="preserve">The Contextual Landscape: Abu Dhabi as a Hub of Innovation</w:t>
      </w:r>
    </w:p>
    <w:p>
      <w:pPr>
        <w:pStyle w:val="FirstParagraph"/>
      </w:pPr>
      <w:r>
        <w:t xml:space="preserve">To understand the significance of an Electronics Engineer today, one must first contextualize their role within the host nation. United Arab Emirates Abu Dhabi stands not merely as a city-state but as a global beacon of future-oriented development. With its ambitious vision for diversification beyond oil, focusing on sectors such as renewable energy, artificial intelligence, smart infrastructure, and advanced manufacturing, Abu Dhabi has created an ecosystem where electronics engineering is pivotal. The presence of world-class institutions like Masdar City and the headquarters of major technology firms underscores the critical need for skilled professionals who can design, implement, and maintain complex electronic systems.</w:t>
      </w:r>
    </w:p>
    <w:p>
      <w:pPr>
        <w:pStyle w:val="BodyText"/>
      </w:pPr>
      <w:r>
        <w:t xml:space="preserve">In this environment, the Electronics Engineer is not just a technician; they are an architect of smart cities. The integration of Internet of Things (IoT) devices into urban planning requires engineers who possess a deep understanding of signal processing, embedded systems, and telecommunications. Reflecting on my time working in United Arab Emirates Abu Dhabi has highlighted how local projects demand solutions that are robust, scalable, and sustainable. For instance, the deployment of smart grid technologies for power distribution is not just an engineering challenge but a national imperative aimed at ensuring energy security and efficiency.</w:t>
      </w:r>
    </w:p>
    <w:bookmarkEnd w:id="20"/>
    <w:bookmarkStart w:id="21" w:name="Xb6613ecf8d2369d05beeab3fc49c32e1b417dd3"/>
    <w:p>
      <w:pPr>
        <w:pStyle w:val="Heading2"/>
      </w:pPr>
      <w:r>
        <w:t xml:space="preserve">Technical Mastery Meets Ethical Responsibility</w:t>
      </w:r>
    </w:p>
    <w:p>
      <w:pPr>
        <w:pStyle w:val="FirstParagraph"/>
      </w:pPr>
      <w:r>
        <w:t xml:space="preserve">The core identity of any Electronics Engineer lies in their technical proficiency. However, working in United Arab Emirates Abu Dhabi has taught me that technical skills must be coupled with a strong sense of ethical responsibility and cultural sensitivity. The hardware we design—from microcontrollers to high-frequency communication arrays—must adhere to stringent international standards while also considering local environmental conditions such as extreme heat and humidity.</w:t>
      </w:r>
    </w:p>
    <w:p>
      <w:pPr>
        <w:pStyle w:val="BodyText"/>
      </w:pPr>
      <w:r>
        <w:t xml:space="preserve">I have often reflected on the challenge of designing reliable electronic systems that operate seamlessly under harsh climatic conditions. This requires not only advanced knowledge in thermal management and material science but also a creative approach to problem-solving. Moreover, in a diverse society like Abu Dhabi, where professionals from around the globe collaborate with local talent, communication skills are as vital as circuit design abilities. The Electronics Engineer must bridge the gap between complex technical concepts and actionable insights for stakeholders who may not share the same technical background.</w:t>
      </w:r>
    </w:p>
    <w:bookmarkEnd w:id="21"/>
    <w:bookmarkStart w:id="22" w:name="sustainability-and-future-proofing"/>
    <w:p>
      <w:pPr>
        <w:pStyle w:val="Heading2"/>
      </w:pPr>
      <w:r>
        <w:t xml:space="preserve">Sustainability and Future-Proofing</w:t>
      </w:r>
    </w:p>
    <w:p>
      <w:pPr>
        <w:pStyle w:val="FirstParagraph"/>
      </w:pPr>
      <w:r>
        <w:t xml:space="preserve">A significant aspect of my reflection involves the growing emphasis on sustainability. In United Arab Emirates Abu Dhabi, there is a concerted effort to align technological advancement with environmental stewardship. As an Electronics Engineer, this translates into designing energy-efficient devices and systems that minimize carbon footprints. For example, developing low-power IoT sensors for agricultural monitoring in arid regions contributes directly to water conservation efforts.</w:t>
      </w:r>
    </w:p>
    <w:p>
      <w:pPr>
        <w:pStyle w:val="BodyText"/>
      </w:pPr>
      <w:r>
        <w:t xml:space="preserve">This shift towards green technology requires continuous learning and adaptation. The field of electronics is evolving rapidly with the advent of quantum computing, nanotechnology, and advanced robotics. Staying relevant as an Electronics Engineer means committing to lifelong education and being open to interdisciplinary collaboration. It is no longer sufficient to focus solely on electronic components; one must also understand their integration within broader systemic frameworks such as AI algorithms or blockchain technologies.</w:t>
      </w:r>
    </w:p>
    <w:bookmarkEnd w:id="22"/>
    <w:bookmarkStart w:id="23" w:name="human-centric-design"/>
    <w:p>
      <w:pPr>
        <w:pStyle w:val="Heading2"/>
      </w:pPr>
      <w:r>
        <w:t xml:space="preserve">Human-Centric Design</w:t>
      </w:r>
    </w:p>
    <w:p>
      <w:pPr>
        <w:pStyle w:val="FirstParagraph"/>
      </w:pPr>
      <w:r>
        <w:t xml:space="preserve">Finally, I have realized that the ultimate goal of electronics engineering in United Arab Emirates Abu Dhabi is to enhance human life. Whether it is through improving healthcare delivery via advanced medical electronics or enhancing public safety through surveillance and emergency response systems, the impact of our work touches every citizen. This human-centric perspective adds a layer of meaning to the technical tasks we perform.</w:t>
      </w:r>
    </w:p>
    <w:p>
      <w:pPr>
        <w:pStyle w:val="BodyText"/>
      </w:pPr>
      <w:r>
        <w:t xml:space="preserve">In conclusion, being an Electronics Engineer in United Arab Emirates Abu Dhabi is a privilege that comes with great responsibility. It requires a blend of technical expertise, cultural awareness, ethical grounding, and a commitment to sustainability. As I continue my professional journey in this vibrant region, I am inspired by the potential to contribute to projects that not only drive economic growth but also improve the quality of life for residents and visitors alike. The future is bright for electronics engineers who are willing to embrace these challenges and seize the opportunities presented by this dynamic landscape.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Electronics Engineer in United Arab Emirates Abu Dhabi</dc:title>
  <dc:creator/>
  <dc:language>en</dc:language>
  <cp:keywords/>
  <dcterms:created xsi:type="dcterms:W3CDTF">2026-07-30T07:28:33Z</dcterms:created>
  <dcterms:modified xsi:type="dcterms:W3CDTF">2026-07-30T07:28:33Z</dcterms:modified>
</cp:coreProperties>
</file>

<file path=docProps/custom.xml><?xml version="1.0" encoding="utf-8"?>
<Properties xmlns="http://schemas.openxmlformats.org/officeDocument/2006/custom-properties" xmlns:vt="http://schemas.openxmlformats.org/officeDocument/2006/docPropsVTypes"/>
</file>