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4febb78764da2086405c3a760766277f6a68ce9"/>
    <w:p>
      <w:pPr>
        <w:pStyle w:val="Heading1"/>
      </w:pPr>
      <w:r>
        <w:t xml:space="preserve">Bridging Silicon and Soul: A Reflection on the Electronics Engineer in United States San Francisco</w:t>
      </w:r>
    </w:p>
    <w:p>
      <w:pPr>
        <w:pStyle w:val="FirstParagraph"/>
      </w:pPr>
      <w:r>
        <w:t xml:space="preserve">To walk through the streets of the United States San Francisco today is to walk through a physical manifestation of progress. From the fog-draped hills of Twin Peaks to the glass-and-steel canyons of SoMa, every corner seems to pulse with an invisible energy. Yet, beneath this tangible infrastructure lies a more profound layer: digital and electrical networks that dictate our communication, commerce, and connection. It is at the intersection of this physical landscape and its invisible neural network that the</w:t>
      </w:r>
      <w:r>
        <w:t xml:space="preserve"> </w:t>
      </w:r>
      <w:r>
        <w:rPr>
          <w:bCs/>
          <w:b/>
        </w:rPr>
        <w:t xml:space="preserve">Electronics Engineer</w:t>
      </w:r>
      <w:r>
        <w:t xml:space="preserve"> </w:t>
      </w:r>
      <w:r>
        <w:t xml:space="preserve">resides. Reflecting on this profession within the specific cultural and economic context of United States San Francisco reveals not just a technical career path, but a unique philosophical stance on innovation, responsibility, and human connection.</w:t>
      </w:r>
    </w:p>
    <w:bookmarkStart w:id="20" w:name="the-cradle-of-modern-innovation"/>
    <w:p>
      <w:pPr>
        <w:pStyle w:val="Heading2"/>
      </w:pPr>
      <w:r>
        <w:t xml:space="preserve">The Cradle of Modern Innovation</w:t>
      </w:r>
    </w:p>
    <w:p>
      <w:pPr>
        <w:pStyle w:val="FirstParagraph"/>
      </w:pPr>
      <w:r>
        <w:t xml:space="preserve">The choice to practice as an</w:t>
      </w:r>
      <w:r>
        <w:t xml:space="preserve"> </w:t>
      </w:r>
      <w:r>
        <w:rPr>
          <w:bCs/>
          <w:b/>
        </w:rPr>
        <w:t xml:space="preserve">Electronics Engineer</w:t>
      </w:r>
      <w:r>
        <w:t xml:space="preserve"> </w:t>
      </w:r>
      <w:r>
        <w:t xml:space="preserve">in the United States San Francisco is akin to choosing to sail in the most turbulent yet rewarding waters of the modern era. This city, often conflated with its neighbor across the bay but distinct in its own identity, has long served as a crucible for technological advancement. Unlike Silicon Valley, which is geographically south and focuses heavily on software and big data ecosystems, United States San Francisco remains deeply rooted in hardware innovation. Here,</w:t>
      </w:r>
      <w:r>
        <w:t xml:space="preserve"> </w:t>
      </w:r>
      <w:r>
        <w:rPr>
          <w:bCs/>
          <w:b/>
        </w:rPr>
        <w:t xml:space="preserve">Electronics Engineers</w:t>
      </w:r>
      <w:r>
        <w:t xml:space="preserve"> </w:t>
      </w:r>
      <w:r>
        <w:t xml:space="preserve">are not merely coders; they are architects of reality who design the physical devices that interface with the human world.</w:t>
      </w:r>
    </w:p>
    <w:p>
      <w:pPr>
        <w:pStyle w:val="BodyText"/>
      </w:pPr>
      <w:r>
        <w:t xml:space="preserve">In this environment, the pressure to innovate is palpable. Startups born in garage co-working spaces aspire to change global markets within months. For an engineer in United States San Francisco, this means working at a velocity that would be unsustainable elsewhere. The reflection here is one of adrenaline mixed with exhaustion. There is a constant tension between the desire to perfect a circuit board and the market demand for rapid prototyping and release cycles. This duality shapes the engineer’s mindset, fostering resilience and adaptability as core professional virtues.</w:t>
      </w:r>
    </w:p>
    <w:bookmarkEnd w:id="20"/>
    <w:bookmarkStart w:id="21" w:name="the-ethical-weight-of-hardware"/>
    <w:p>
      <w:pPr>
        <w:pStyle w:val="Heading2"/>
      </w:pPr>
      <w:r>
        <w:t xml:space="preserve">The Ethical Weight of Hardware</w:t>
      </w:r>
    </w:p>
    <w:p>
      <w:pPr>
        <w:pStyle w:val="FirstParagraph"/>
      </w:pPr>
      <w:r>
        <w:t xml:space="preserve">However, to reflect solely on speed is to miss the deeper ethical dimensions of being an</w:t>
      </w:r>
      <w:r>
        <w:t xml:space="preserve"> </w:t>
      </w:r>
      <w:r>
        <w:rPr>
          <w:bCs/>
          <w:b/>
        </w:rPr>
        <w:t xml:space="preserve">Electronics Engineer</w:t>
      </w:r>
      <w:r>
        <w:t xml:space="preserve">. In United States San Francisco, where social consciousness is woven into the fabric of daily life, engineers are increasingly asked to consider the broader impact of their work. Hardware has a tangible footprint. From e-waste management to supply chain ethics involving rare earth minerals, an</w:t>
      </w:r>
      <w:r>
        <w:t xml:space="preserve"> </w:t>
      </w:r>
      <w:r>
        <w:rPr>
          <w:bCs/>
          <w:b/>
        </w:rPr>
        <w:t xml:space="preserve">Electronics Engineer</w:t>
      </w:r>
      <w:r>
        <w:t xml:space="preserve"> </w:t>
      </w:r>
      <w:r>
        <w:t xml:space="preserve">must grapple with questions that extend far beyond Ohm’s Law and Kirchhoff’s Laws.</w:t>
      </w:r>
    </w:p>
    <w:p>
      <w:pPr>
        <w:pStyle w:val="BodyText"/>
      </w:pPr>
      <w:r>
        <w:t xml:space="preserve">I often find myself contemplating the lifecycle of a smartphone or a sensor array designed by my colleagues in United States San Francisco. We are building tools that will eventually become waste, yet they also hold the potential to monitor environmental health or assist individuals with disabilities. This paradox is central to the modern engineering identity here. It forces a shift from asking "Can we build this?" to "Should we build this?" and "How can we build it sustainably?" This ethical introspection is a defining characteristic of the contemporary</w:t>
      </w:r>
      <w:r>
        <w:t xml:space="preserve"> </w:t>
      </w:r>
      <w:r>
        <w:rPr>
          <w:bCs/>
          <w:b/>
        </w:rPr>
        <w:t xml:space="preserve">Electronics Engineer</w:t>
      </w:r>
      <w:r>
        <w:t xml:space="preserve"> </w:t>
      </w:r>
      <w:r>
        <w:t xml:space="preserve">in this city, distinguishing them from their predecessors who focused primarily on functionality.</w:t>
      </w:r>
    </w:p>
    <w:bookmarkEnd w:id="21"/>
    <w:bookmarkStart w:id="22" w:name="the-intersection-of-creativity-and-logic"/>
    <w:p>
      <w:pPr>
        <w:pStyle w:val="Heading2"/>
      </w:pPr>
      <w:r>
        <w:t xml:space="preserve">The Intersection of Creativity and Logic</w:t>
      </w:r>
    </w:p>
    <w:p>
      <w:pPr>
        <w:pStyle w:val="FirstParagraph"/>
      </w:pPr>
      <w:r>
        <w:t xml:space="preserve">Culturally, United States San Francisco is an artist’s haven. This artistic sensibility bleeds into the technical realms. The best</w:t>
      </w:r>
      <w:r>
        <w:t xml:space="preserve"> </w:t>
      </w:r>
      <w:r>
        <w:rPr>
          <w:bCs/>
          <w:b/>
        </w:rPr>
        <w:t xml:space="preserve">Electronics Engineers</w:t>
      </w:r>
      <w:r>
        <w:t xml:space="preserve"> </w:t>
      </w:r>
      <w:r>
        <w:t xml:space="preserve">I have encountered here are not just logical problem solvers; they are creative visionaries who see beauty in efficiency and elegance in code. They view a Printed Circuit Board (PCB) layout as a canvas where space is at a premium and every millimeter counts. This aesthetic appreciation for design is unique to the San Francisco ethos, where form and function are rarely seen as opposing forces.</w:t>
      </w:r>
    </w:p>
    <w:p>
      <w:pPr>
        <w:pStyle w:val="BodyText"/>
      </w:pPr>
      <w:r>
        <w:t xml:space="preserve">Reflecting on my own experiences or observations of peers in this field, it becomes clear that technical proficiency is merely the baseline. The differentiator is the ability to communicate complex technical concepts to non-engineers—investors, designers, and users. In United States San Francisco’s collaborative ecosystem, an engineer who cannot articulate the "why" behind a component choice struggles to lead. Thus,</w:t>
      </w:r>
      <w:r>
        <w:t xml:space="preserve"> </w:t>
      </w:r>
      <w:r>
        <w:rPr>
          <w:bCs/>
          <w:b/>
        </w:rPr>
        <w:t xml:space="preserve">Electronics Engineer</w:t>
      </w:r>
      <w:r>
        <w:t xml:space="preserve"> </w:t>
      </w:r>
      <w:r>
        <w:t xml:space="preserve">becomes not just a title of expertise but a role of storytelling.</w:t>
      </w:r>
    </w:p>
    <w:bookmarkEnd w:id="22"/>
    <w:bookmarkStart w:id="23" w:name="the-human-element-in-a-digital-world"/>
    <w:p>
      <w:pPr>
        <w:pStyle w:val="Heading2"/>
      </w:pPr>
      <w:r>
        <w:t xml:space="preserve">The Human Element in a Digital World</w:t>
      </w:r>
    </w:p>
    <w:p>
      <w:pPr>
        <w:pStyle w:val="FirstParagraph"/>
      </w:pPr>
      <w:r>
        <w:t xml:space="preserve">Finally, it is crucial to reflect on the human element within this high-tech environment. Despite the focus on chips, sensors, and algorithms,</w:t>
      </w:r>
      <w:r>
        <w:t xml:space="preserve"> </w:t>
      </w:r>
      <w:r>
        <w:rPr>
          <w:bCs/>
          <w:b/>
        </w:rPr>
        <w:t xml:space="preserve">Electronics Engineer</w:t>
      </w:r>
      <w:r>
        <w:t xml:space="preserve">s in United States San Francisco are ultimately serving humanity. Whether designing wearable health monitors that alert users to cardiac irregularities or creating smart home devices that increase accessibility for the elderly, their work has a direct line to human well-being.</w:t>
      </w:r>
    </w:p>
    <w:p>
      <w:pPr>
        <w:pStyle w:val="BodyText"/>
      </w:pPr>
      <w:r>
        <w:t xml:space="preserve">In a city known for its homelessness and inequality crises, there is an ongoing internal debate about the role of technology. Some engineers ask if they are contributing to gentrification through smart city initiatives. Others argue that technology is the only scalable solution to housing or energy challenges. As an</w:t>
      </w:r>
      <w:r>
        <w:t xml:space="preserve"> </w:t>
      </w:r>
      <w:r>
        <w:rPr>
          <w:bCs/>
          <w:b/>
        </w:rPr>
        <w:t xml:space="preserve">Electronics Engineer</w:t>
      </w:r>
      <w:r>
        <w:t xml:space="preserve">, one must navigate these societal currents carefully. It requires a sense of humility and a commitment to using one’s skills for public good, not just profit.</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Electronics Engineer</w:t>
      </w:r>
      <w:r>
        <w:t xml:space="preserve"> </w:t>
      </w:r>
      <w:r>
        <w:t xml:space="preserve">in the United States San Francisco is multifaceted and deeply contextual. It is a profession defined by rapid innovation, ethical scrutiny, creative expression, and social responsibility. To be an engineer here is to be part of a living history that is actively being written every day through soldering irons and simulation software alike.</w:t>
      </w:r>
    </w:p>
    <w:p>
      <w:pPr>
        <w:pStyle w:val="BodyText"/>
      </w:pPr>
      <w:r>
        <w:t xml:space="preserve">The reflection leads to one clear realization: technology in United States San Francisco is not neutral. It carries the values, biases, and aspirations of its creators. Therefore,</w:t>
      </w:r>
      <w:r>
        <w:t xml:space="preserve"> </w:t>
      </w:r>
      <w:r>
        <w:rPr>
          <w:bCs/>
          <w:b/>
        </w:rPr>
        <w:t xml:space="preserve">Electronics Engineer</w:t>
      </w:r>
      <w:r>
        <w:t xml:space="preserve">s bear a significant burden of stewardship. They are the guardians of the interface between human needs and machine capabilities. As we move forward into an era defined by artificial intelligence and ubiquitous connectivity, their role becomes even more critical. They must ensure that as our devices become smarter, our cities become smarter, and our lives more connected, we do not lose sight of what it means to be human in the United States San Francisco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Electronics Engineer in the United States San Francisco</dc:title>
  <dc:creator/>
  <dc:language>en</dc:language>
  <cp:keywords/>
  <dcterms:created xsi:type="dcterms:W3CDTF">2026-07-29T19:50:23Z</dcterms:created>
  <dcterms:modified xsi:type="dcterms:W3CDTF">2026-07-29T19:50:23Z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