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Path</w:t>
      </w:r>
      <w:r>
        <w:t xml:space="preserve"> </w:t>
      </w:r>
      <w:r>
        <w:t xml:space="preserve">of</w:t>
      </w:r>
      <w:r>
        <w:t xml:space="preserve"> </w:t>
      </w:r>
      <w:r>
        <w:t xml:space="preserve">an</w:t>
      </w:r>
      <w:r>
        <w:t xml:space="preserve"> </w:t>
      </w:r>
      <w:r>
        <w:t xml:space="preserve">Electronics</w:t>
      </w:r>
      <w:r>
        <w:t xml:space="preserve"> </w:t>
      </w:r>
      <w:r>
        <w:t xml:space="preserve">Engineer</w:t>
      </w:r>
      <w:r>
        <w:t xml:space="preserve"> </w:t>
      </w:r>
      <w:r>
        <w:t xml:space="preserve">in</w:t>
      </w:r>
      <w:r>
        <w:t xml:space="preserve"> </w:t>
      </w:r>
      <w:r>
        <w:t xml:space="preserve">Tashkent,</w:t>
      </w:r>
      <w:r>
        <w:t xml:space="preserve"> </w:t>
      </w:r>
      <w:r>
        <w:t xml:space="preserve">Uzbekistan</w:t>
      </w:r>
    </w:p>
    <w:bookmarkStart w:id="27" w:name="Xf9a7c205e75e2b220ebbd274e5a2b7844b9294c"/>
    <w:p>
      <w:pPr>
        <w:pStyle w:val="Heading1"/>
      </w:pPr>
      <w:r>
        <w:t xml:space="preserve">Reflections on the Path of an Electronics Engineer in Tashkent, Uzbekistan</w:t>
      </w:r>
    </w:p>
    <w:p>
      <w:pPr>
        <w:pStyle w:val="FirstParagraph"/>
      </w:pPr>
      <w:r>
        <w:rPr>
          <w:bCs/>
          <w:b/>
        </w:rPr>
        <w:t xml:space="preserve">Date:</w:t>
      </w:r>
      <w:r>
        <w:t xml:space="preserve"> </w:t>
      </w:r>
      <w:r>
        <w:t xml:space="preserve">October 26, 2023</w:t>
      </w:r>
      <w:r>
        <w:br/>
      </w:r>
      <w:r>
        <w:rPr>
          <w:bCs/>
          <w:b/>
        </w:rPr>
        <w:t xml:space="preserve">Name:</w:t>
      </w:r>
      <w:r>
        <w:t xml:space="preserve">[Your Name]</w:t>
      </w:r>
      <w:r>
        <w:br/>
      </w:r>
      <w:r>
        <w:rPr>
          <w:bCs/>
          <w:b/>
        </w:rPr>
        <w:t xml:space="preserve">Degree Program:</w:t>
      </w:r>
      <w:r>
        <w:t xml:space="preserve">Bachelor of Science in Electronics Engineering</w:t>
      </w:r>
      <w:r>
        <w:br/>
      </w:r>
      <w:r>
        <w:rPr>
          <w:bCs/>
          <w:b/>
        </w:rPr>
        <w:t xml:space="preserve">Institutional Context:</w:t>
      </w:r>
      <w:r>
        <w:t xml:space="preserve"> </w:t>
      </w:r>
      <w:r>
        <w:t xml:space="preserve">Tashkent, Uzbekistan</w:t>
      </w:r>
    </w:p>
    <w:bookmarkStart w:id="20" w:name="X49beee9c97a96bb17bba22ef8f237e7b87721d9"/>
    <w:p>
      <w:pPr>
        <w:pStyle w:val="Heading2"/>
      </w:pPr>
      <w:r>
        <w:t xml:space="preserve">Introduction: The Intersection of Tradition and Technology</w:t>
      </w:r>
    </w:p>
    <w:p>
      <w:pPr>
        <w:pStyle w:val="FirstParagraph"/>
      </w:pPr>
      <w:r>
        <w:t xml:space="preserve">The decision to pursue a career as an</w:t>
      </w:r>
      <w:r>
        <w:t xml:space="preserve"> </w:t>
      </w:r>
      <w:r>
        <w:t xml:space="preserve">Electronics Engineer</w:t>
      </w:r>
      <w:r>
        <w:t xml:space="preserve"> </w:t>
      </w:r>
      <w:r>
        <w:t xml:space="preserve">is rarely made in isolation; it is often the culmination of years of curiosity about how the world works, combined with a desire to contribute tangible solutions to societal challenges. For me, this path has been deeply influenced by my surroundings and my aspiration to be part of Uzbekistan’s transformative journey. Currently residing and studying in</w:t>
      </w:r>
      <w:r>
        <w:t xml:space="preserve"> </w:t>
      </w:r>
      <w:r>
        <w:t xml:space="preserve">Uzbekistan Tashkent</w:t>
      </w:r>
      <w:r>
        <w:t xml:space="preserve">, I find myself at the epicenter of a nation that is rapidly modernizing while holding tight to its rich cultural heritage. This reflection paper serves as an exploration of my personal growth, academic challenges, and professional aspirations as an</w:t>
      </w:r>
      <w:r>
        <w:t xml:space="preserve"> </w:t>
      </w:r>
      <w:r>
        <w:t xml:space="preserve">Electronics Engineer</w:t>
      </w:r>
      <w:r>
        <w:t xml:space="preserve"> </w:t>
      </w:r>
      <w:r>
        <w:t xml:space="preserve">within this dynamic context. It is not merely an academic exercise but a heartfelt acknowledgment of the responsibilities and opportunities that come with engineering in</w:t>
      </w:r>
      <w:r>
        <w:t xml:space="preserve"> </w:t>
      </w:r>
      <w:r>
        <w:t xml:space="preserve">Uzbekistan Tashkent</w:t>
      </w:r>
      <w:r>
        <w:t xml:space="preserve">.</w:t>
      </w:r>
    </w:p>
    <w:bookmarkEnd w:id="20"/>
    <w:bookmarkStart w:id="21" w:name="Xd39b31030e96b35b96f936d807dce21f205c3f6"/>
    <w:p>
      <w:pPr>
        <w:pStyle w:val="Heading2"/>
      </w:pPr>
      <w:r>
        <w:t xml:space="preserve">The Academic Journey: Building a Foundation in Science and Logic</w:t>
      </w:r>
    </w:p>
    <w:p>
      <w:pPr>
        <w:pStyle w:val="FirstParagraph"/>
      </w:pPr>
      <w:r>
        <w:t xml:space="preserve">The journey to becoming an</w:t>
      </w:r>
      <w:r>
        <w:t xml:space="preserve"> </w:t>
      </w:r>
      <w:r>
        <w:t xml:space="preserve">Electronics Engineer</w:t>
      </w:r>
      <w:r>
        <w:t xml:space="preserve"> </w:t>
      </w:r>
      <w:r>
        <w:t xml:space="preserve">begins with rigorous academic training. My studies have been characterized by a steep learning curve, demanding proficiency in complex mathematical models, circuit theory, signal processing, and embedded systems. Initially, the abstraction of concepts such as Fourier transforms and semiconductor physics was daunting. However, through persistence and mentorship from dedicated professors in</w:t>
      </w:r>
      <w:r>
        <w:t xml:space="preserve"> </w:t>
      </w:r>
      <w:r>
        <w:t xml:space="preserve">Uzbekistan Tashkent</w:t>
      </w:r>
      <w:r>
        <w:t xml:space="preserve">, these abstract concepts began to form a coherent framework of understanding.</w:t>
      </w:r>
    </w:p>
    <w:p>
      <w:pPr>
        <w:pStyle w:val="BodyText"/>
      </w:pPr>
      <w:r>
        <w:t xml:space="preserve">I have learned that engineering is not just about calculation; it is about application. In the laboratory sessions here, the theory meets practice. Soldering circuits, debugging code on microcontrollers, and analyzing oscilloscope readings have taught me patience and precision. These skills are foundational for any</w:t>
      </w:r>
      <w:r>
        <w:t xml:space="preserve"> </w:t>
      </w:r>
      <w:r>
        <w:t xml:space="preserve">Electronics Engineer</w:t>
      </w:r>
      <w:r>
        <w:t xml:space="preserve">, but they take on added significance when viewed through the lens of local industrial needs. The curriculum has challenged me to think critically about efficiency, sustainability, and innovation—principles that are crucial for an</w:t>
      </w:r>
      <w:r>
        <w:t xml:space="preserve"> </w:t>
      </w:r>
      <w:r>
        <w:t xml:space="preserve">Electronics Engineer</w:t>
      </w:r>
      <w:r>
        <w:t xml:space="preserve"> </w:t>
      </w:r>
      <w:r>
        <w:t xml:space="preserve">aiming to make a meaningful impact.</w:t>
      </w:r>
    </w:p>
    <w:bookmarkEnd w:id="21"/>
    <w:bookmarkStart w:id="22" w:name="X8942bb3dfc314ab984041f93f283f027398d96b"/>
    <w:p>
      <w:pPr>
        <w:pStyle w:val="Heading2"/>
      </w:pPr>
      <w:r>
        <w:t xml:space="preserve">The Context of Tashkent: A Hub of Emerging Innovation</w:t>
      </w:r>
    </w:p>
    <w:p>
      <w:pPr>
        <w:pStyle w:val="FirstParagraph"/>
      </w:pPr>
      <w:r>
        <w:t xml:space="preserve">To understand my role as an engineer, one must understand the environment in which I operate.</w:t>
      </w:r>
      <w:r>
        <w:t xml:space="preserve"> </w:t>
      </w:r>
      <w:r>
        <w:t xml:space="preserve">Uzbekistan Tashkent</w:t>
      </w:r>
      <w:r>
        <w:t xml:space="preserve"> </w:t>
      </w:r>
      <w:r>
        <w:t xml:space="preserve">is no longer just a historical crossroads; it is becoming a technological hub in Central Asia. The capital city has witnessed significant infrastructure development and digital transformation initiatives in recent years. From smart city projects to improvements in power grid stability, the demand for skilled</w:t>
      </w:r>
      <w:r>
        <w:t xml:space="preserve"> </w:t>
      </w:r>
      <w:r>
        <w:t xml:space="preserve">Electronics Engineer</w:t>
      </w:r>
      <w:r>
        <w:t xml:space="preserve"> </w:t>
      </w:r>
      <w:r>
        <w:t xml:space="preserve">professionals is growing exponentially.</w:t>
      </w:r>
    </w:p>
    <w:p>
      <w:pPr>
        <w:pStyle w:val="BodyText"/>
      </w:pPr>
      <w:r>
        <w:t xml:space="preserve">Walking through the streets of Tashkent, one can see the tangible effects of this shift. The proliferation of digital services, modern telecommunications infrastructure, and new industrial parks indicates a strong governmental push toward technological self-sufficiency. For an</w:t>
      </w:r>
      <w:r>
        <w:t xml:space="preserve"> </w:t>
      </w:r>
      <w:r>
        <w:t xml:space="preserve">Electronics Engineer</w:t>
      </w:r>
      <w:r>
        <w:t xml:space="preserve">, this presents a unique opportunity. We are not just importing technology; we are being called upon to adapt, maintain, and eventually create it locally. The energy in</w:t>
      </w:r>
      <w:r>
        <w:t xml:space="preserve"> </w:t>
      </w:r>
      <w:r>
        <w:t xml:space="preserve">Uzbekistan Tashkent</w:t>
      </w:r>
      <w:r>
        <w:t xml:space="preserve"> </w:t>
      </w:r>
      <w:r>
        <w:t xml:space="preserve">is palpable, creating an ecosystem where young engineers feel empowered to innovate rather than merely conform.</w:t>
      </w:r>
    </w:p>
    <w:bookmarkEnd w:id="22"/>
    <w:bookmarkStart w:id="23" w:name="X1d3a134127a38aa29cefa288d3f96b4ec604f3f"/>
    <w:p>
      <w:pPr>
        <w:pStyle w:val="Heading2"/>
      </w:pPr>
      <w:r>
        <w:t xml:space="preserve">Cultural and Ethical Responsibilities of an Electronics Engineer</w:t>
      </w:r>
    </w:p>
    <w:p>
      <w:pPr>
        <w:pStyle w:val="FirstParagraph"/>
      </w:pPr>
      <w:r>
        <w:t xml:space="preserve">Beyond technical skills, my development as an</w:t>
      </w:r>
      <w:r>
        <w:t xml:space="preserve"> </w:t>
      </w:r>
      <w:r>
        <w:t xml:space="preserve">Electronics Engineer</w:t>
      </w:r>
      <w:r>
        <w:t xml:space="preserve"> </w:t>
      </w:r>
      <w:r>
        <w:t xml:space="preserve">has been shaped by the cultural values of Uzbekistan. The concept of *mahalla*—the community network that underpins social life in Tashkent and beyond—teaches us the importance of collective well-being. As future professionals, we must consider how our engineering solutions affect society at large. Does this electronic device improve accessibility? Is this industrial automation creating jobs or displacing workers? How does our work impact the environment?</w:t>
      </w:r>
    </w:p>
    <w:p>
      <w:pPr>
        <w:pStyle w:val="BodyText"/>
      </w:pPr>
      <w:r>
        <w:t xml:space="preserve">In</w:t>
      </w:r>
      <w:r>
        <w:t xml:space="preserve"> </w:t>
      </w:r>
      <w:r>
        <w:t xml:space="preserve">Uzbekistan Tashkent</w:t>
      </w:r>
      <w:r>
        <w:t xml:space="preserve">, there is a strong emphasis on respect for elders and community cohesion. As an</w:t>
      </w:r>
      <w:r>
        <w:t xml:space="preserve"> </w:t>
      </w:r>
      <w:r>
        <w:t xml:space="preserve">Electronics Engineer</w:t>
      </w:r>
      <w:r>
        <w:t xml:space="preserve">, I am learning to balance rapid technological advancement with social stability. For instance, designing user-friendly interfaces for older generations in smart home technologies or ensuring that industrial electronics meet strict safety standards are ethical imperatives. This cultural grounding ensures that my technical expertise serves humanity, not just profit margins.</w:t>
      </w:r>
    </w:p>
    <w:bookmarkEnd w:id="23"/>
    <w:bookmarkStart w:id="24" w:name="challenges-and-resilience"/>
    <w:p>
      <w:pPr>
        <w:pStyle w:val="Heading2"/>
      </w:pPr>
      <w:r>
        <w:t xml:space="preserve">Challenges and Resilience</w:t>
      </w:r>
    </w:p>
    <w:p>
      <w:pPr>
        <w:pStyle w:val="FirstParagraph"/>
      </w:pPr>
      <w:r>
        <w:t xml:space="preserve">The path has not been without its challenges. Access to cutting-edge equipment can sometimes be limited compared to more established tech hubs in Europe or Asia. Supply chain issues for specific electronic components have also posed logistical hurdles for projects based in</w:t>
      </w:r>
      <w:r>
        <w:t xml:space="preserve"> </w:t>
      </w:r>
      <w:r>
        <w:t xml:space="preserve">Uzbekistan Tashkent</w:t>
      </w:r>
      <w:r>
        <w:t xml:space="preserve">. However, these constraints have fostered resilience and creativity within the student engineering community. We learn to innovate with available resources, collaborate more closely with local industries, and advocate for better infrastructure.</w:t>
      </w:r>
    </w:p>
    <w:p>
      <w:pPr>
        <w:pStyle w:val="BodyText"/>
      </w:pPr>
      <w:r>
        <w:t xml:space="preserve">Furthermore, the language barrier in accessing global technical literature can be a hurdle. While English proficiency is improving among engineers in</w:t>
      </w:r>
      <w:r>
        <w:t xml:space="preserve"> </w:t>
      </w:r>
      <w:r>
        <w:t xml:space="preserve">Uzbekistan Tashkent</w:t>
      </w:r>
      <w:r>
        <w:t xml:space="preserve">, there remains a need for more localized educational resources in Uzbek and Russian that cover advanced electronics topics. Overcoming these barriers has strengthened my problem-solving abilities, a key trait of any successful</w:t>
      </w:r>
      <w:r>
        <w:t xml:space="preserve"> </w:t>
      </w:r>
      <w:r>
        <w:t xml:space="preserve">Electronics Engineer</w:t>
      </w:r>
      <w:r>
        <w:t xml:space="preserve">.</w:t>
      </w:r>
    </w:p>
    <w:bookmarkEnd w:id="24"/>
    <w:bookmarkStart w:id="25" w:name="X05fe4bf0a7926cb56e9a182ca8b94c0664ca33b"/>
    <w:p>
      <w:pPr>
        <w:pStyle w:val="Heading2"/>
      </w:pPr>
      <w:r>
        <w:t xml:space="preserve">Future Aspirations: Contributing to the Smart Nation Vision</w:t>
      </w:r>
    </w:p>
    <w:p>
      <w:pPr>
        <w:pStyle w:val="FirstParagraph"/>
      </w:pPr>
      <w:r>
        <w:t xml:space="preserve">Looking ahead, my goal is to specialize in renewable energy systems and smart grid technology. Uzbekistan has ambitious plans for solar and wind energy integration, areas where an</w:t>
      </w:r>
      <w:r>
        <w:t xml:space="preserve"> </w:t>
      </w:r>
      <w:r>
        <w:t xml:space="preserve">Electronics Engineer</w:t>
      </w:r>
      <w:r>
        <w:t xml:space="preserve"> </w:t>
      </w:r>
      <w:r>
        <w:t xml:space="preserve">plays a critical role in monitoring, control, and efficiency optimization. I aspire to work on projects that enhance the reliability of power distribution in</w:t>
      </w:r>
      <w:r>
        <w:t xml:space="preserve"> </w:t>
      </w:r>
      <w:r>
        <w:t xml:space="preserve">Uzbekistan Tashkent</w:t>
      </w:r>
      <w:r>
        <w:t xml:space="preserve">, ensuring that as the city grows technologically, its energy infrastructure remains robust and sustainable.</w:t>
      </w:r>
    </w:p>
    <w:p>
      <w:pPr>
        <w:pStyle w:val="BodyText"/>
      </w:pPr>
      <w:r>
        <w:t xml:space="preserve">I also aim to bridge the gap between academic research and industrial application. Many brilliant ideas are developed in universities across</w:t>
      </w:r>
      <w:r>
        <w:t xml:space="preserve"> </w:t>
      </w:r>
      <w:r>
        <w:t xml:space="preserve">Uzbekistan Tashkent</w:t>
      </w:r>
      <w:r>
        <w:t xml:space="preserve"> </w:t>
      </w:r>
      <w:r>
        <w:t xml:space="preserve">but fail to reach the market due to a lack of commercialization strategies. By leveraging my skills as an</w:t>
      </w:r>
      <w:r>
        <w:t xml:space="preserve"> </w:t>
      </w:r>
      <w:r>
        <w:t xml:space="preserve">Electronics Engineer</w:t>
      </w:r>
      <w:r>
        <w:t xml:space="preserve">, I hope to facilitate this transfer, helping local startups and established companies alike.</w:t>
      </w:r>
    </w:p>
    <w:bookmarkEnd w:id="25"/>
    <w:bookmarkStart w:id="26" w:name="conclusion-a-commitment-to-excellence"/>
    <w:p>
      <w:pPr>
        <w:pStyle w:val="Heading2"/>
      </w:pPr>
      <w:r>
        <w:t xml:space="preserve">Conclusion: A Commitment to Excellence</w:t>
      </w:r>
    </w:p>
    <w:p>
      <w:pPr>
        <w:pStyle w:val="FirstParagraph"/>
      </w:pPr>
      <w:r>
        <w:t xml:space="preserve">In conclusion, my journey as an</w:t>
      </w:r>
      <w:r>
        <w:t xml:space="preserve"> </w:t>
      </w:r>
      <w:r>
        <w:t xml:space="preserve">Electronics Engineer</w:t>
      </w:r>
      <w:r>
        <w:t xml:space="preserve"> </w:t>
      </w:r>
      <w:r>
        <w:t xml:space="preserve">in</w:t>
      </w:r>
      <w:r>
        <w:t xml:space="preserve"> </w:t>
      </w:r>
      <w:r>
        <w:t xml:space="preserve">Uzbekistan Tashkent</w:t>
      </w:r>
      <w:r>
        <w:t xml:space="preserve"> </w:t>
      </w:r>
      <w:r>
        <w:t xml:space="preserve">is one of continuous learning, adaptation, and aspiration. It is a path defined by the interplay between global technological trends and local socio-economic realities. I am grateful for the educational foundations provided to me here and excited about the potential for innovation that</w:t>
      </w:r>
      <w:r>
        <w:t xml:space="preserve"> </w:t>
      </w:r>
      <w:r>
        <w:t xml:space="preserve">Uzbekistan Tashkent</w:t>
      </w:r>
      <w:r>
        <w:t xml:space="preserve"> </w:t>
      </w:r>
      <w:r>
        <w:t xml:space="preserve">offers.</w:t>
      </w:r>
    </w:p>
    <w:p>
      <w:pPr>
        <w:pStyle w:val="BodyText"/>
      </w:pPr>
      <w:r>
        <w:t xml:space="preserve">This reflection reinforces my commitment to excellence in engineering. I recognize that being an</w:t>
      </w:r>
      <w:r>
        <w:t xml:space="preserve"> </w:t>
      </w:r>
      <w:r>
        <w:t xml:space="preserve">Electronics Engineer</w:t>
      </w:r>
      <w:r>
        <w:t xml:space="preserve"> </w:t>
      </w:r>
      <w:r>
        <w:t xml:space="preserve">today means being a steward of technology, a problem-solver for society, and a pioneer for the future. As I continue my studies and career in</w:t>
      </w:r>
      <w:r>
        <w:t xml:space="preserve"> </w:t>
      </w:r>
      <w:r>
        <w:t xml:space="preserve">Uzbekistan Tashkent</w:t>
      </w:r>
      <w:r>
        <w:t xml:space="preserve">, I carry with me the hope that my contributions will help build a smarter, more connected, and prosperous nation.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Path of an Electronics Engineer in Tashkent, Uzbekistan</dc:title>
  <dc:creator/>
  <cp:keywords/>
  <dcterms:created xsi:type="dcterms:W3CDTF">2026-07-30T02:48:20Z</dcterms:created>
  <dcterms:modified xsi:type="dcterms:W3CDTF">2026-07-30T02:48:20Z</dcterms:modified>
</cp:coreProperties>
</file>

<file path=docProps/custom.xml><?xml version="1.0" encoding="utf-8"?>
<Properties xmlns="http://schemas.openxmlformats.org/officeDocument/2006/custom-properties" xmlns:vt="http://schemas.openxmlformats.org/officeDocument/2006/docPropsVTypes"/>
</file>