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4a4310b0bc9cb52abe8ba625b9eb6d6d89a47a"/>
    <w:p>
      <w:pPr>
        <w:pStyle w:val="Heading1"/>
      </w:pPr>
      <w:r>
        <w:t xml:space="preserve">Reflection Paper on the Role and Impact of an</w:t>
      </w:r>
      <w:r>
        <w:t xml:space="preserve"> </w:t>
      </w:r>
      <w:r>
        <w:rPr>
          <w:iCs/>
          <w:i/>
        </w:rPr>
        <w:t xml:space="preserve">Environmental Engineer</w:t>
      </w:r>
    </w:p>
    <w:p>
      <w:pPr>
        <w:pStyle w:val="FirstParagraph"/>
      </w:pPr>
      <w:r>
        <w:t xml:space="preserve">In the modern world, few professions carry as much weight and moral obligation as that of an Environmental Engineer. This discipline is not merely a technical pursuit; it is a humanitarian imperative that intersects with public health, economic stability, and cultural preservation. When reflecting on this role within the specific geographic and socio-political context of</w:t>
      </w:r>
      <w:r>
        <w:t xml:space="preserve"> </w:t>
      </w:r>
      <w:r>
        <w:rPr>
          <w:bCs/>
          <w:b/>
        </w:rPr>
        <w:t xml:space="preserve">Iraq Baghdad</w:t>
      </w:r>
      <w:r>
        <w:t xml:space="preserve">, one encounters a complex tapestry of challenges, historical scars, and profound opportunities for renewal. The following reflection explores the significance of Environmental Engineering in</w:t>
      </w:r>
      <w:r>
        <w:t xml:space="preserve"> </w:t>
      </w:r>
      <w:r>
        <w:rPr>
          <w:bCs/>
          <w:b/>
        </w:rPr>
        <w:t xml:space="preserve">Iraq Baghdad</w:t>
      </w:r>
      <w:r>
        <w:t xml:space="preserve">, examining how these professionals serve as critical architects of a sustainable future for the region.</w:t>
      </w:r>
    </w:p>
    <w:p>
      <w:pPr>
        <w:pStyle w:val="BodyText"/>
      </w:pPr>
      <w:r>
        <w:rPr>
          <w:bCs/>
          <w:b/>
        </w:rPr>
        <w:t xml:space="preserve">The Historical Context: A City Scarred by Conflict</w:t>
      </w:r>
    </w:p>
    <w:p>
      <w:pPr>
        <w:pStyle w:val="BodyText"/>
      </w:pPr>
      <w:r>
        <w:t xml:space="preserve">To understand the necessity of an Environmental Engineer in</w:t>
      </w:r>
      <w:r>
        <w:t xml:space="preserve"> </w:t>
      </w:r>
      <w:r>
        <w:rPr>
          <w:bCs/>
          <w:b/>
        </w:rPr>
        <w:t xml:space="preserve">Iraq Baghdad</w:t>
      </w:r>
      <w:r>
        <w:t xml:space="preserve">, one must first acknowledge the city's turbulent history. Decades of conflict, sanctions, and industrial neglect have left deep scars on both the physical infrastructure and the natural environment of</w:t>
      </w:r>
      <w:r>
        <w:t xml:space="preserve"> </w:t>
      </w:r>
      <w:r>
        <w:rPr>
          <w:bCs/>
          <w:b/>
        </w:rPr>
        <w:t xml:space="preserve">Iraq Baghdad</w:t>
      </w:r>
      <w:r>
        <w:t xml:space="preserve">. The Tigris River, which has been the lifeblood of Mesopotamian civilization for millennia, has suffered immensely from untreated sewage discharge, industrial runoff, and agricultural waste. As an Environmental Engineer working in</w:t>
      </w:r>
      <w:r>
        <w:t xml:space="preserve"> </w:t>
      </w:r>
      <w:r>
        <w:rPr>
          <w:bCs/>
          <w:b/>
        </w:rPr>
        <w:t xml:space="preserve">Iraq Baghdad</w:t>
      </w:r>
      <w:r>
        <w:t xml:space="preserve">, one is not starting with a blank slate but rather with a canvas marked by pollution and ecological degradation. The reflection begins here: recognizing that the first duty of an Environmental Engineer is often remediation—cleaning up the past to make way for a healthier future.</w:t>
      </w:r>
    </w:p>
    <w:p>
      <w:pPr>
        <w:pStyle w:val="BodyText"/>
      </w:pPr>
      <w:r>
        <w:t xml:space="preserve">The environmental challenges in</w:t>
      </w:r>
      <w:r>
        <w:t xml:space="preserve"> </w:t>
      </w:r>
      <w:r>
        <w:rPr>
          <w:bCs/>
          <w:b/>
        </w:rPr>
        <w:t xml:space="preserve">Iraq Baghdad</w:t>
      </w:r>
      <w:r>
        <w:t xml:space="preserve"> </w:t>
      </w:r>
      <w:r>
        <w:t xml:space="preserve">are multifaceted. Air quality remains a critical concern, exacerbated by vehicle emissions, dust storms originating from degraded lands, and the burning of waste. Water scarcity is another looming crisis, intensified by regional climate change and upstream damming policies that reduce the flow of water into</w:t>
      </w:r>
      <w:r>
        <w:t xml:space="preserve"> </w:t>
      </w:r>
      <w:r>
        <w:rPr>
          <w:bCs/>
          <w:b/>
        </w:rPr>
        <w:t xml:space="preserve">Iraq Baghdad</w:t>
      </w:r>
      <w:r>
        <w:t xml:space="preserve">. Furthermore, solid waste management in densely populated areas of</w:t>
      </w:r>
      <w:r>
        <w:t xml:space="preserve"> </w:t>
      </w:r>
      <w:r>
        <w:rPr>
          <w:bCs/>
          <w:b/>
        </w:rPr>
        <w:t xml:space="preserve">Iraq Baghdad</w:t>
      </w:r>
      <w:r>
        <w:t xml:space="preserve"> </w:t>
      </w:r>
      <w:r>
        <w:t xml:space="preserve">presents a logistical nightmare that directly impacts public health. An Environmental Engineer must therefore possess a holistic understanding of these interconnected issues, applying engineering principles to mitigate air pollution, protect water resources, and manage waste effectively.</w:t>
      </w:r>
    </w:p>
    <w:p>
      <w:pPr>
        <w:pStyle w:val="BodyText"/>
      </w:pPr>
      <w:r>
        <w:rPr>
          <w:bCs/>
          <w:b/>
        </w:rPr>
        <w:t xml:space="preserve">The Human Element: Health and Social Justice</w:t>
      </w:r>
    </w:p>
    <w:p>
      <w:pPr>
        <w:pStyle w:val="BodyText"/>
      </w:pPr>
      <w:r>
        <w:t xml:space="preserve">Beyond the technical calculations of filtration rates or emissions caps lies the human element. For an Environmental Engineer in</w:t>
      </w:r>
      <w:r>
        <w:t xml:space="preserve"> </w:t>
      </w:r>
      <w:r>
        <w:rPr>
          <w:bCs/>
          <w:b/>
        </w:rPr>
        <w:t xml:space="preserve">Iraq Baghdad</w:t>
      </w:r>
      <w:r>
        <w:t xml:space="preserve">, every project decision has immediate implications for the health of millions. Respiratory diseases, waterborne illnesses, and other environmental hazards disproportionately affect vulnerable populations in urban centers like</w:t>
      </w:r>
      <w:r>
        <w:t xml:space="preserve"> </w:t>
      </w:r>
      <w:r>
        <w:rPr>
          <w:bCs/>
          <w:b/>
        </w:rPr>
        <w:t xml:space="preserve">Iraq Baghdad</w:t>
      </w:r>
      <w:r>
        <w:t xml:space="preserve">. Therefore, the role extends beyond engineering; it becomes a form of social advocacy. The reflection deepens when considering that an Environmental Engineer is often the bridge between policy and practice, ensuring that environmental regulations are not just written on paper but implemented to protect citizens.</w:t>
      </w:r>
    </w:p>
    <w:p>
      <w:pPr>
        <w:pStyle w:val="BodyText"/>
      </w:pPr>
      <w:r>
        <w:t xml:space="preserve">In</w:t>
      </w:r>
      <w:r>
        <w:t xml:space="preserve"> </w:t>
      </w:r>
      <w:r>
        <w:rPr>
          <w:bCs/>
          <w:b/>
        </w:rPr>
        <w:t xml:space="preserve">Iraq Baghdad</w:t>
      </w:r>
      <w:r>
        <w:t xml:space="preserve">, where resources may be limited, an Environmental Engineer must exercise creativity and efficiency. They must design solutions that are not only scientifically sound but also economically viable and culturally acceptable. This requires a deep sensitivity to the local community's needs and behaviors. For instance, introducing advanced waste-to-energy technologies might be technically superior, but without community engagement and education programs in</w:t>
      </w:r>
      <w:r>
        <w:t xml:space="preserve"> </w:t>
      </w:r>
      <w:r>
        <w:rPr>
          <w:bCs/>
          <w:b/>
        </w:rPr>
        <w:t xml:space="preserve">Iraq Baghdad</w:t>
      </w:r>
      <w:r>
        <w:t xml:space="preserve">, such initiatives may fail due to lack of cooperation or understanding. Thus, the Environmental Engineer must also be an educator and a communicator, fostering environmental awareness among the populace.</w:t>
      </w:r>
    </w:p>
    <w:p>
      <w:pPr>
        <w:pStyle w:val="BodyText"/>
      </w:pPr>
      <w:r>
        <w:rPr>
          <w:bCs/>
          <w:b/>
        </w:rPr>
        <w:t xml:space="preserve">Sustainable Development: A Path Forward for Iraq Baghdad</w:t>
      </w:r>
    </w:p>
    <w:p>
      <w:pPr>
        <w:pStyle w:val="BodyText"/>
      </w:pPr>
      <w:r>
        <w:t xml:space="preserve">Looking toward the future, the role of an Environmental Engineer in</w:t>
      </w:r>
      <w:r>
        <w:t xml:space="preserve"> </w:t>
      </w:r>
      <w:r>
        <w:rPr>
          <w:bCs/>
          <w:b/>
        </w:rPr>
        <w:t xml:space="preserve">Iraq Baghdad</w:t>
      </w:r>
      <w:r>
        <w:t xml:space="preserve"> </w:t>
      </w:r>
      <w:r>
        <w:t xml:space="preserve">is pivotal in steering the city toward sustainable development. This involves integrating green infrastructure into urban planning, promoting renewable energy sources such as solar power—which holds immense potential in</w:t>
      </w:r>
      <w:r>
        <w:t xml:space="preserve"> </w:t>
      </w:r>
      <w:r>
        <w:rPr>
          <w:bCs/>
          <w:b/>
        </w:rPr>
        <w:t xml:space="preserve">Iraq Baghdad</w:t>
      </w:r>
      <w:r>
        <w:t xml:space="preserve">'s climate—and restoring ecosystems that provide essential services like flood control and temperature regulation. An Environmental Engineer must champion policies that encourage sustainability, from mandating green building standards to supporting agricultural practices that conserve water.</w:t>
      </w:r>
    </w:p>
    <w:p>
      <w:pPr>
        <w:pStyle w:val="BodyText"/>
      </w:pPr>
      <w:r>
        <w:t xml:space="preserve">Moreover, the reconstruction of</w:t>
      </w:r>
      <w:r>
        <w:t xml:space="preserve"> </w:t>
      </w:r>
      <w:r>
        <w:rPr>
          <w:bCs/>
          <w:b/>
        </w:rPr>
        <w:t xml:space="preserve">Iraq Baghdad</w:t>
      </w:r>
      <w:r>
        <w:t xml:space="preserve"> </w:t>
      </w:r>
      <w:r>
        <w:t xml:space="preserve">offers a unique opportunity to "build back better." Instead of replicating the unsustainable models of the past, an Environmental Engineer can advocate for resilient infrastructure that can withstand climate change impacts. This includes designing flood defenses along the Tigris River in</w:t>
      </w:r>
      <w:r>
        <w:t xml:space="preserve"> </w:t>
      </w:r>
      <w:r>
        <w:rPr>
          <w:bCs/>
          <w:b/>
        </w:rPr>
        <w:t xml:space="preserve">Iraq Baghdad</w:t>
      </w:r>
      <w:r>
        <w:t xml:space="preserve">, improving public transportation systems to reduce emissions, and creating green spaces that enhance quality of life. The reflection concludes with a sense of hope: while the challenges facing an Environmental Engineer in</w:t>
      </w:r>
      <w:r>
        <w:t xml:space="preserve"> </w:t>
      </w:r>
      <w:r>
        <w:rPr>
          <w:bCs/>
          <w:b/>
        </w:rPr>
        <w:t xml:space="preserve">Iraq Baghdad</w:t>
      </w:r>
      <w:r>
        <w:t xml:space="preserve"> </w:t>
      </w:r>
      <w:r>
        <w:t xml:space="preserve">are daunting, they are not insurmountable.</w:t>
      </w:r>
    </w:p>
    <w:p>
      <w:pPr>
        <w:pStyle w:val="BodyText"/>
      </w:pPr>
      <w:r>
        <w:rPr>
          <w:bCs/>
          <w:b/>
        </w:rPr>
        <w:t xml:space="preserve">Conclusion</w:t>
      </w:r>
    </w:p>
    <w:p>
      <w:pPr>
        <w:pStyle w:val="BodyText"/>
      </w:pPr>
      <w:r>
        <w:t xml:space="preserve">In summary, the profession of an Environmental Engineer is vital for the recovery and prosperity of</w:t>
      </w:r>
      <w:r>
        <w:t xml:space="preserve"> </w:t>
      </w:r>
      <w:r>
        <w:rPr>
          <w:bCs/>
          <w:b/>
        </w:rPr>
        <w:t xml:space="preserve">Iraq Baghdad</w:t>
      </w:r>
      <w:r>
        <w:t xml:space="preserve">. It is a role that demands technical expertise, ethical commitment, and cultural intelligence. By addressing pollution, protecting water resources, managing waste wisely, and promoting sustainability an Environmental Engineer contributes directly to the well-being of millions in</w:t>
      </w:r>
      <w:r>
        <w:t xml:space="preserve"> </w:t>
      </w:r>
      <w:r>
        <w:rPr>
          <w:bCs/>
          <w:b/>
        </w:rPr>
        <w:t xml:space="preserve">Iraq Baghdad</w:t>
      </w:r>
      <w:r>
        <w:t xml:space="preserve">. This reflection serves as a testament to the transformative power of environmental stewardship in one of history's oldest cities. As</w:t>
      </w:r>
      <w:r>
        <w:t xml:space="preserve"> </w:t>
      </w:r>
      <w:r>
        <w:rPr>
          <w:bCs/>
          <w:b/>
        </w:rPr>
        <w:t xml:space="preserve">Iraq Baghdad</w:t>
      </w:r>
      <w:r>
        <w:t xml:space="preserve"> </w:t>
      </w:r>
      <w:r>
        <w:t xml:space="preserve">moves forward, the dedication and innovation of its Environmental Engineers will undoubtedly shape a cleaner, healthier, and more sustainable future for all its inhabitants.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2026-07-29T15:43:09Z</dcterms:created>
  <dcterms:modified xsi:type="dcterms:W3CDTF">2026-07-29T15:43:09Z</dcterms:modified>
</cp:coreProperties>
</file>

<file path=docProps/custom.xml><?xml version="1.0" encoding="utf-8"?>
<Properties xmlns="http://schemas.openxmlformats.org/officeDocument/2006/custom-properties" xmlns:vt="http://schemas.openxmlformats.org/officeDocument/2006/docPropsVTypes"/>
</file>