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Environmental</w:t>
      </w:r>
      <w:r>
        <w:t xml:space="preserve"> </w:t>
      </w:r>
      <w:r>
        <w:t xml:space="preserve">Engineering</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7" w:name="X457ce4aca097869a3bbfa82e8b1bd7d140b28f0"/>
    <w:p>
      <w:pPr>
        <w:pStyle w:val="Heading1"/>
      </w:pPr>
      <w:r>
        <w:t xml:space="preserve">Reflections on the Role of an Environmental Engineer in Japan, Osaka</w:t>
      </w:r>
    </w:p>
    <w:bookmarkStart w:id="20" w:name="X5e4b8fd51a65516c4ccc5942d4e351d9459d89d"/>
    <w:p>
      <w:pPr>
        <w:pStyle w:val="Heading2"/>
      </w:pPr>
      <w:r>
        <w:t xml:space="preserve">The Intersection of Tradition and Innovation</w:t>
      </w:r>
    </w:p>
    <w:p>
      <w:pPr>
        <w:pStyle w:val="FirstParagraph"/>
      </w:pPr>
      <w:r>
        <w:t xml:space="preserve">The concept of an</w:t>
      </w:r>
      <w:r>
        <w:t xml:space="preserve"> </w:t>
      </w:r>
      <w:r>
        <w:rPr>
          <w:bCs/>
          <w:b/>
        </w:rPr>
        <w:t xml:space="preserve">Environmental Engineer</w:t>
      </w:r>
      <w:r>
        <w:t xml:space="preserve"> </w:t>
      </w:r>
      <w:r>
        <w:t xml:space="preserve">is often viewed through a purely technical lens, focusing on water treatment mechanisms or air quality control systems. However, when one considers the specific context of working in</w:t>
      </w:r>
      <w:r>
        <w:t xml:space="preserve"> </w:t>
      </w:r>
      <w:r>
        <w:rPr>
          <w:bCs/>
          <w:b/>
        </w:rPr>
        <w:t xml:space="preserve">Japan Osaka</w:t>
      </w:r>
      <w:r>
        <w:t xml:space="preserve">, the role transcends mere technicality. It becomes a profound exercise in cultural stewardship, urban planning philosophy, and sustainable innovation. Reflecting on the position of an environmental engineer within this vibrant metropolitan area reveals a complex web of responsibilities that require not only scientific expertise but also deep cultural sensitivity and adaptive problem-solving skills.</w:t>
      </w:r>
    </w:p>
    <w:bookmarkEnd w:id="20"/>
    <w:bookmarkStart w:id="21" w:name="the-unique-urban-challenge-of-osaka"/>
    <w:p>
      <w:pPr>
        <w:pStyle w:val="Heading2"/>
      </w:pPr>
      <w:r>
        <w:t xml:space="preserve">The Unique Urban Challenge of Osaka</w:t>
      </w:r>
    </w:p>
    <w:p>
      <w:pPr>
        <w:pStyle w:val="FirstParagraph"/>
      </w:pPr>
      <w:r>
        <w:rPr>
          <w:bCs/>
          <w:b/>
        </w:rPr>
        <w:t xml:space="preserve">Japan Osaka</w:t>
      </w:r>
      <w:r>
        <w:t xml:space="preserve"> </w:t>
      </w:r>
      <w:r>
        <w:t xml:space="preserve">stands as a testament to rapid urbanization and historical resilience. Unlike Tokyo, which is often seen as the political capital, Osaka is known for its merchant spirit, dense population centers, and distinct geographical challenges. As an</w:t>
      </w:r>
      <w:r>
        <w:t xml:space="preserve"> </w:t>
      </w:r>
      <w:r>
        <w:rPr>
          <w:bCs/>
          <w:b/>
        </w:rPr>
        <w:t xml:space="preserve">Environmental Engineer</w:t>
      </w:r>
      <w:r>
        <w:t xml:space="preserve">, operating in this city means dealing with high-density infrastructure that dates back decades, yet operates with precision that rivals modern standards. The challenge here is not just about building new systems but integrating environmental solutions into a fabric that is already tightly woven.</w:t>
      </w:r>
    </w:p>
    <w:p>
      <w:pPr>
        <w:pStyle w:val="BodyText"/>
      </w:pPr>
      <w:r>
        <w:t xml:space="preserve">The engineering challenges in Osaka are unique due to its geographical location. Situated near the coast and intersected by numerous rivers, including the Yodo River, issues related to flood control, water management, and coastal erosion are paramount. An</w:t>
      </w:r>
      <w:r>
        <w:t xml:space="preserve"> </w:t>
      </w:r>
      <w:r>
        <w:rPr>
          <w:bCs/>
          <w:b/>
        </w:rPr>
        <w:t xml:space="preserve">Environmental Engineer</w:t>
      </w:r>
      <w:r>
        <w:t xml:space="preserve"> </w:t>
      </w:r>
      <w:r>
        <w:t xml:space="preserve">here must be proficient in hydrological modeling and resilient infrastructure design. The reflection on this role brings to light the necessity of "green engineering" approaches that work with natural waterways rather than against them—a concept that aligns well with traditional Japanese aesthetics but requires cutting-edge technology to implement effectively.</w:t>
      </w:r>
    </w:p>
    <w:bookmarkEnd w:id="21"/>
    <w:bookmarkStart w:id="22" w:name="sustainability-and-waste-management"/>
    <w:p>
      <w:pPr>
        <w:pStyle w:val="Heading2"/>
      </w:pPr>
      <w:r>
        <w:t xml:space="preserve">Sustainability and Waste Management</w:t>
      </w:r>
    </w:p>
    <w:p>
      <w:pPr>
        <w:pStyle w:val="FirstParagraph"/>
      </w:pPr>
      <w:r>
        <w:t xml:space="preserve">One cannot discuss environmental issues in</w:t>
      </w:r>
      <w:r>
        <w:t xml:space="preserve"> </w:t>
      </w:r>
      <w:r>
        <w:rPr>
          <w:bCs/>
          <w:b/>
        </w:rPr>
        <w:t xml:space="preserve">Japan Osaka</w:t>
      </w:r>
      <w:r>
        <w:t xml:space="preserve"> </w:t>
      </w:r>
      <w:r>
        <w:t xml:space="preserve">without addressing waste management. Japan has one of the strictest waste segregation protocols in the world, a cultural norm that engineers must support through infrastructure design. For an</w:t>
      </w:r>
    </w:p>
    <w:p>
      <w:pPr>
        <w:pStyle w:val="BodyText"/>
      </w:pPr>
      <w:r>
        <w:t xml:space="preserve">, this involves designing efficient recycling facilities and incineration plants that minimize ash production and maximize energy recovery. Reflecting on this aspect highlights the symbiotic relationship between public policy, citizen behavior, and engineering execution.</w:t>
      </w:r>
    </w:p>
    <w:p>
      <w:pPr>
        <w:pStyle w:val="BodyText"/>
      </w:pPr>
      <w:r>
        <w:t xml:space="preserve">In Osaka specifically initiatives like the "Osaka Zero Waste" campaign push engineers to innovate in circular economy models. This requires thinking beyond linear consumption patterns. The</w:t>
      </w:r>
    </w:p>
    <w:p>
      <w:pPr>
        <w:pStyle w:val="BodyText"/>
      </w:pPr>
      <w:r>
        <w:t xml:space="preserve">Environmental Engineer becomes a mediator between industrial waste producers and recycling technologies. It is a role that demands constant innovation, as materials evolve and consumer behaviors shift toward sustainability. The engineer must ensure that the infrastructure can handle complex material streams while maintaining high efficiency levels.</w:t>
      </w:r>
    </w:p>
    <w:bookmarkEnd w:id="22"/>
    <w:bookmarkStart w:id="23" w:name="air-quality-and-industrial-synergy"/>
    <w:p>
      <w:pPr>
        <w:pStyle w:val="Heading2"/>
      </w:pPr>
      <w:r>
        <w:t xml:space="preserve">Air Quality and Industrial Synergy</w:t>
      </w:r>
    </w:p>
    <w:p>
      <w:pPr>
        <w:pStyle w:val="FirstParagraph"/>
      </w:pPr>
      <w:r>
        <w:t xml:space="preserve">Oakaka has a significant industrial history, particularly in heavy manufacturing and chemicals. While air quality standards in Japan are stringent, maintaining them amidst industrial activity requires sophisticated monitoring and mitigation strategies. An</w:t>
      </w:r>
      <w:r>
        <w:t xml:space="preserve"> </w:t>
      </w:r>
      <w:r>
        <w:rPr>
          <w:bCs/>
          <w:b/>
        </w:rPr>
        <w:t xml:space="preserve">Environmental Engineer</w:t>
      </w:r>
      <w:r>
        <w:t xml:space="preserve"> </w:t>
      </w:r>
      <w:r>
        <w:t xml:space="preserve">working here is tasked with developing emission control technologies that do not stifle economic growth but rather enhance it through cleaner processes.</w:t>
      </w:r>
    </w:p>
    <w:p>
      <w:pPr>
        <w:pStyle w:val="BodyText"/>
      </w:pPr>
      <w:r>
        <w:t xml:space="preserve">This reflection underscores the delicate balance between economic development and environmental protection. In</w:t>
      </w:r>
    </w:p>
    <w:p>
      <w:pPr>
        <w:pStyle w:val="BodyText"/>
      </w:pPr>
      <w:r>
        <w:t xml:space="preserve">Japan Osaka, industries are not isolated entities; they are part of a broader community ecosystem. Therefore, the engineer must engage in stakeholder management, educating industrial partners on the long-term benefits of green technologies. This aspect of the role is often overlooked but is crucial for sustainable development.</w:t>
      </w:r>
    </w:p>
    <w:bookmarkEnd w:id="23"/>
    <w:bookmarkStart w:id="24" w:name="Xdc3cd95d1e5196eb91317b1877e5edbaaabfaf9"/>
    <w:p>
      <w:pPr>
        <w:pStyle w:val="Heading2"/>
      </w:pPr>
      <w:r>
        <w:t xml:space="preserve">Cultural Integration and Community Engagement</w:t>
      </w:r>
    </w:p>
    <w:p>
      <w:pPr>
        <w:pStyle w:val="FirstParagraph"/>
      </w:pPr>
      <w:r>
        <w:t xml:space="preserve">Perhaps the most nuanced aspect of being an</w:t>
      </w:r>
    </w:p>
    <w:p>
      <w:pPr>
        <w:pStyle w:val="BodyText"/>
      </w:pPr>
      <w:r>
        <w:t xml:space="preserve">in</w:t>
      </w:r>
    </w:p>
    <w:p>
      <w:pPr>
        <w:pStyle w:val="BodyText"/>
      </w:pPr>
      <w:r>
        <w:t xml:space="preserve">Japan Osaka is the cultural dimension. Japanese society values harmony (wa) and consensus. Engineering projects, especially those involving environmental interventions, require community buy-in. Whether it is constructing a new wastewater treatment plant or implementing noise reduction measures near residential areas, the engineer must communicate effectively with local stakeholders.</w:t>
      </w:r>
    </w:p>
    <w:p>
      <w:pPr>
        <w:pStyle w:val="BodyText"/>
      </w:pPr>
      <w:r>
        <w:t xml:space="preserve">This requires more than just technical presentations; it involves understanding local concerns, respecting community traditions, and incorporating feedback into design processes. For instance, green spaces created through engineering projects are often designed to serve as community gathering places, reflecting the Japanese appreciation for nature (shinrin). The</w:t>
      </w:r>
      <w:r>
        <w:t xml:space="preserve"> </w:t>
      </w:r>
      <w:r>
        <w:rPr>
          <w:bCs/>
          <w:b/>
        </w:rPr>
        <w:t xml:space="preserve">Environmental Engineer</w:t>
      </w:r>
      <w:r>
        <w:t xml:space="preserve"> </w:t>
      </w:r>
      <w:r>
        <w:t xml:space="preserve">thus becomes a designer of social space as much as a builder of infrastructure.</w:t>
      </w:r>
    </w:p>
    <w:bookmarkEnd w:id="24"/>
    <w:bookmarkStart w:id="25" w:name="looking-forward-climate-resilience"/>
    <w:p>
      <w:pPr>
        <w:pStyle w:val="Heading2"/>
      </w:pPr>
      <w:r>
        <w:t xml:space="preserve">Looking Forward: Climate Resilience</w:t>
      </w:r>
    </w:p>
    <w:p>
      <w:pPr>
        <w:pStyle w:val="FirstParagraph"/>
      </w:pPr>
      <w:r>
        <w:t xml:space="preserve">The future faces significant climate-related challenges, including rising sea levels and increased frequency of extreme weather events. For</w:t>
      </w:r>
    </w:p>
    <w:p>
      <w:pPr>
        <w:pStyle w:val="BodyText"/>
      </w:pPr>
      <w:r>
        <w:t xml:space="preserve">Oakaka Japan , this is an existential threat. The role of the</w:t>
      </w:r>
    </w:p>
    <w:p>
      <w:pPr>
        <w:pStyle w:val="BodyText"/>
      </w:pPr>
      <w:r>
        <w:t xml:space="preserve">will increasingly focus on climate resilience. This involves retrofitting existing infrastructure to withstand floods and storms, as well as designing new urban landscapes that are adaptive.</w:t>
      </w:r>
    </w:p>
    <w:p>
      <w:pPr>
        <w:pStyle w:val="BodyText"/>
      </w:pPr>
      <w:r>
        <w:t xml:space="preserve">Reflecting on this future-oriented aspect emphasizes the need for interdisciplinary collaboration. Engineers must work with climatologists, urban planners, and policymakers to create holistic solutions. The</w:t>
      </w:r>
    </w:p>
    <w:p>
      <w:pPr>
        <w:pStyle w:val="BodyText"/>
      </w:pPr>
      <w:r>
        <w:t xml:space="preserve">Environmental Engineer is no longer just a technician but a visionary who helps shape the city's long-term sustainability.</w:t>
      </w:r>
    </w:p>
    <w:bookmarkEnd w:id="25"/>
    <w:bookmarkStart w:id="26" w:name="conclusion"/>
    <w:p>
      <w:pPr>
        <w:pStyle w:val="Heading2"/>
      </w:pPr>
      <w:r>
        <w:t xml:space="preserve">Conclusion</w:t>
      </w:r>
    </w:p>
    <w:p>
      <w:pPr>
        <w:pStyle w:val="FirstParagraph"/>
      </w:pPr>
      <w:r>
        <w:t xml:space="preserve">In conclusion, the role of an</w:t>
      </w:r>
    </w:p>
    <w:p>
      <w:pPr>
        <w:pStyle w:val="BodyText"/>
      </w:pPr>
      <w:r>
        <w:t xml:space="preserve">in</w:t>
      </w:r>
    </w:p>
    <w:p>
      <w:pPr>
        <w:pStyle w:val="BodyText"/>
      </w:pPr>
      <w:r>
        <w:t xml:space="preserve">JAPAN OSAKA is multifaceted and deeply impactful. It combines technical expertise with cultural intelligence and strategic vision. From managing water resources in a geographically vulnerable city to leading waste reduction initiatives and fostering community engagement, this profession is at the heart of sustainable urban development. As Osaka continues to evolve, so too will the challenges faced by its environmental engineers. However, through innovation, collaboration, and a deep respect for both nature and culture they are well-positioned to ensure that</w:t>
      </w:r>
    </w:p>
    <w:p>
      <w:pPr>
        <w:pStyle w:val="BodyText"/>
      </w:pPr>
      <w:r>
        <w:t xml:space="preserve">Japan Osaka remains a livable, vibrant city for generations to come.</w:t>
      </w:r>
    </w:p>
    <w:p>
      <w:pPr>
        <w:pStyle w:val="BodyText"/>
      </w:pPr>
      <w:r>
        <w:t xml:space="preserve">This reflection serves as a testament to the complexity and importance of this profession. It highlights how environmental engineering is not just about solving problems but about creating harmonious systems where technology and nature coexist. In</w:t>
      </w:r>
    </w:p>
    <w:p>
      <w:pPr>
        <w:pStyle w:val="BodyText"/>
      </w:pPr>
      <w:r>
        <w:t xml:space="preserve">JAPAN OSAKA , this balance is not just an engineering goal; it is a way of life.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Environmental Engineering in Japan, Osaka</dc:title>
  <dc:creator/>
  <dc:language>en</dc:language>
  <cp:keywords/>
  <dcterms:created xsi:type="dcterms:W3CDTF">2026-07-29T22:25:51Z</dcterms:created>
  <dcterms:modified xsi:type="dcterms:W3CDTF">2026-07-29T22:25:51Z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