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Mexico</w:t>
      </w:r>
      <w:r>
        <w:t xml:space="preserve"> </w:t>
      </w:r>
      <w:r>
        <w:t xml:space="preserve">City</w:t>
      </w:r>
    </w:p>
    <w:bookmarkStart w:id="26" w:name="Xe02506b1105713c63f38bddce27b08950d7423a"/>
    <w:p>
      <w:pPr>
        <w:pStyle w:val="Heading1"/>
      </w:pPr>
      <w:r>
        <w:t xml:space="preserve">The Guardian of the Basin: A Reflection on the Environmental Engineer in Mexico City</w:t>
      </w:r>
    </w:p>
    <w:p>
      <w:pPr>
        <w:pStyle w:val="FirstParagraph"/>
      </w:pPr>
      <w:r>
        <w:rPr>
          <w:bCs/>
          <w:b/>
        </w:rPr>
        <w:t xml:space="preserve">Date:</w:t>
      </w:r>
      <w:r>
        <w:t xml:space="preserve"> </w:t>
      </w:r>
      <w:r>
        <w:t xml:space="preserve">October 24, 2023</w:t>
      </w:r>
      <w:r>
        <w:br/>
      </w:r>
      <w:r>
        <w:rPr>
          <w:bCs/>
          <w:b/>
        </w:rPr>
        <w:t xml:space="preserve">Status:</w:t>
      </w:r>
    </w:p>
    <w:p>
      <w:pPr>
        <w:pStyle w:val="BodyText"/>
      </w:pPr>
      <w:r>
        <w:t xml:space="preserve">[Draft Document]</w:t>
      </w:r>
    </w:p>
    <w:bookmarkStart w:id="20" w:name="X84686695c906b4747e14d181819bfee53673456"/>
    <w:p>
      <w:pPr>
        <w:pStyle w:val="Heading2"/>
      </w:pPr>
      <w:r>
        <w:t xml:space="preserve">I. Introduction: The Paradox of the Valley of Mexico</w:t>
      </w:r>
    </w:p>
    <w:p>
      <w:pPr>
        <w:pStyle w:val="FirstParagraph"/>
      </w:pPr>
      <w:r>
        <w:t xml:space="preserve">To understand the necessity and gravity of the profession within this specific geographic context, one must first acknowledge the unique paradox that defines</w:t>
      </w:r>
      <w:r>
        <w:t xml:space="preserve"> </w:t>
      </w:r>
      <w:r>
        <w:rPr>
          <w:bCs/>
          <w:b/>
        </w:rPr>
        <w:t xml:space="preserve">Mexico City</w:t>
      </w:r>
      <w:r>
        <w:t xml:space="preserve">. Known historically as Tenochtitlan, built upon an island in Lake Texcoco, this modern metropolis now stands as a monument to human ambition over natural constraints. Today, it is a sinking city of over twenty million inhabitants, struggling against its own weight and the legacy of hydrological engineering gone wrong. Within this complex tapestry of urban density, historical preservation, and environmental crisis, the role of the</w:t>
      </w:r>
      <w:r>
        <w:t xml:space="preserve"> </w:t>
      </w:r>
      <w:r>
        <w:rPr>
          <w:bCs/>
          <w:b/>
        </w:rPr>
        <w:t xml:space="preserve">Environmental Engineer</w:t>
      </w:r>
      <w:r>
        <w:t xml:space="preserve"> </w:t>
      </w:r>
      <w:r>
        <w:t xml:space="preserve">transcends traditional technical duties. It becomes a moral imperative. This reflection paper explores how an</w:t>
      </w:r>
      <w:r>
        <w:t xml:space="preserve"> </w:t>
      </w:r>
      <w:r>
        <w:rPr>
          <w:bCs/>
          <w:b/>
        </w:rPr>
        <w:t xml:space="preserve">Environmental Engineer</w:t>
      </w:r>
      <w:r>
        <w:t xml:space="preserve"> </w:t>
      </w:r>
      <w:r>
        <w:t xml:space="preserve">operates not merely as a technician, but as a critical mediator between nature’s limits and urban survival in one of the world’s most challenging megacities.</w:t>
      </w:r>
    </w:p>
    <w:bookmarkEnd w:id="20"/>
    <w:bookmarkStart w:id="21" w:name="Xba0546891e276407f36e4b3a95e51e7bcff4e83"/>
    <w:p>
      <w:pPr>
        <w:pStyle w:val="Heading2"/>
      </w:pPr>
      <w:r>
        <w:t xml:space="preserve">II. The Historical Weight: Sinking Beneath the Weight of Progress</w:t>
      </w:r>
    </w:p>
    <w:p>
      <w:pPr>
        <w:pStyle w:val="FirstParagraph"/>
      </w:pPr>
      <w:r>
        <w:t xml:space="preserve">The history of</w:t>
      </w:r>
      <w:r>
        <w:t xml:space="preserve"> </w:t>
      </w:r>
      <w:r>
        <w:rPr>
          <w:bCs/>
          <w:b/>
        </w:rPr>
        <w:t xml:space="preserve">Mexico City</w:t>
      </w:r>
      <w:r>
        <w:t xml:space="preserve"> </w:t>
      </w:r>
      <w:r>
        <w:t xml:space="preserve">is written in water—specifically, in its absence. The drainage system established during the colonial era to prevent flooding inadvertently drained Lake Texcoco, leading to a catastrophic drop in groundwater levels. As a result, parts of the city are sinking at rates exceeding forty centimeters per year. For an</w:t>
      </w:r>
      <w:r>
        <w:t xml:space="preserve"> </w:t>
      </w:r>
      <w:r>
        <w:rPr>
          <w:bCs/>
          <w:b/>
        </w:rPr>
        <w:t xml:space="preserve">Environmental Engineer</w:t>
      </w:r>
      <w:r>
        <w:t xml:space="preserve">, this is not just data; it is a living, breathing challenge that affects infrastructure safety and water security.</w:t>
      </w:r>
    </w:p>
    <w:p>
      <w:pPr>
        <w:pStyle w:val="BodyText"/>
      </w:pPr>
      <w:r>
        <w:t xml:space="preserve">In this context, reflection begins with humility. The engineer must recognize that previous engineering decisions, while well-intentioned for their time, created a debt to the environment that is now being collected with interest. The task at hand involves not only maintaining existing systems but engaging in restorative justice through ecological design. Whether it is managing the rebound of water tables or stabilizing historic buildings like the Metropolitan Cathedral, an</w:t>
      </w:r>
      <w:r>
        <w:t xml:space="preserve"> </w:t>
      </w:r>
      <w:r>
        <w:rPr>
          <w:bCs/>
          <w:b/>
        </w:rPr>
        <w:t xml:space="preserve">Environmental Engineer</w:t>
      </w:r>
      <w:r>
        <w:t xml:space="preserve"> </w:t>
      </w:r>
      <w:r>
        <w:t xml:space="preserve">in</w:t>
      </w:r>
      <w:r>
        <w:t xml:space="preserve"> </w:t>
      </w:r>
      <w:r>
        <w:rPr>
          <w:bCs/>
          <w:b/>
        </w:rPr>
        <w:t xml:space="preserve">Mexico City</w:t>
      </w:r>
      <w:r>
        <w:t xml:space="preserve"> </w:t>
      </w:r>
      <w:r>
        <w:t xml:space="preserve">must blend geotechnical knowledge with hydrological expertise to ensure that the ground beneath us does not swallow our history.</w:t>
      </w:r>
    </w:p>
    <w:bookmarkEnd w:id="21"/>
    <w:bookmarkStart w:id="22" w:name="Xfea2ac6f68da4a8f98028d8e1c771ebd2300f75"/>
    <w:p>
      <w:pPr>
        <w:pStyle w:val="Heading2"/>
      </w:pPr>
      <w:r>
        <w:t xml:space="preserve">III. The Water Crisis: Scarcity and Inequity</w:t>
      </w:r>
    </w:p>
    <w:p>
      <w:pPr>
        <w:pStyle w:val="FirstParagraph"/>
      </w:pPr>
      <w:r>
        <w:t xml:space="preserve">Perhaps the most urgent mandate for an</w:t>
      </w:r>
      <w:r>
        <w:t xml:space="preserve"> </w:t>
      </w:r>
      <w:r>
        <w:rPr>
          <w:bCs/>
          <w:b/>
        </w:rPr>
        <w:t xml:space="preserve">Environmental Engineer</w:t>
      </w:r>
      <w:r>
        <w:br/>
      </w:r>
      <w:r>
        <w:t xml:space="preserve">in</w:t>
      </w:r>
      <w:r>
        <w:t xml:space="preserve"> </w:t>
      </w:r>
      <w:r>
        <w:rPr>
          <w:bCs/>
          <w:b/>
        </w:rPr>
        <w:t xml:space="preserve">Mexico City</w:t>
      </w:r>
    </w:p>
    <w:p>
      <w:pPr>
        <w:pStyle w:val="BodyText"/>
      </w:pPr>
      <w:r>
        <w:t xml:space="preserve">is the management of water scarcity.</w:t>
      </w:r>
    </w:p>
    <w:p>
      <w:pPr>
        <w:pStyle w:val="BodyText"/>
      </w:pPr>
      <w:r>
        <w:t xml:space="preserve">The city relies heavily on aquifers that are being extracted faster than they can recharge. Furthermore, a significant portion of potable water is lost through leaks in aging infrastructure before it ever reaches the consumer. Here, the role expands into one of economic and social justice.</w:t>
      </w:r>
    </w:p>
    <w:p>
      <w:pPr>
        <w:pStyle w:val="BodyText"/>
      </w:pPr>
      <w:r>
        <w:t xml:space="preserve">Reflecting on this aspect, one realizes that technical solutions alone are insufficient. An</w:t>
      </w:r>
      <w:r>
        <w:t xml:space="preserve"> </w:t>
      </w:r>
      <w:r>
        <w:rPr>
          <w:bCs/>
          <w:b/>
        </w:rPr>
        <w:t xml:space="preserve">Environmental Engineer</w:t>
      </w:r>
      <w:r>
        <w:br/>
      </w:r>
      <w:r>
        <w:t xml:space="preserve">in</w:t>
      </w:r>
      <w:r>
        <w:t xml:space="preserve"> </w:t>
      </w:r>
      <w:r>
        <w:rPr>
          <w:bCs/>
          <w:b/>
        </w:rPr>
        <w:t xml:space="preserve">Mexico City</w:t>
      </w:r>
    </w:p>
    <w:p>
      <w:pPr>
        <w:pStyle w:val="BodyText"/>
      </w:pPr>
      <w:r>
        <w:t xml:space="preserve">must also be a sociologist.</w:t>
      </w:r>
    </w:p>
    <w:p>
      <w:pPr>
        <w:pStyle w:val="BodyText"/>
      </w:pPr>
      <w:r>
        <w:t xml:space="preserve">The distribution of water resources is often uneven, with affluent neighborhoods enjoying reliable supply while peri-urban and marginalized communities face dry taps for days or rely on expensive water trucks (</w:t>
      </w:r>
      <w:r>
        <w:rPr>
          <w:iCs/>
          <w:i/>
        </w:rPr>
        <w:t xml:space="preserve">pipas</w:t>
      </w:r>
      <w:r>
        <w:t xml:space="preserve">). Therefore, the engineering solution must include equitable access models. This involves designing efficient wastewater treatment plants that can repurpose gray water for irrigation in parks, thereby reducing the demand on drinking water supplies. It requires advocating for policies that incentivize rainwater harvesting in high-density housing developments.</w:t>
      </w:r>
    </w:p>
    <w:p>
      <w:pPr>
        <w:pStyle w:val="BodyText"/>
      </w:pPr>
      <w:r>
        <w:t xml:space="preserve">The reflection deepens when considering climate change. Altered rainfall patterns mean that when it does rain,</w:t>
      </w:r>
      <w:r>
        <w:t xml:space="preserve"> </w:t>
      </w:r>
      <w:r>
        <w:rPr>
          <w:bCs/>
          <w:b/>
        </w:rPr>
        <w:t xml:space="preserve">Mexico City</w:t>
      </w:r>
      <w:r>
        <w:t xml:space="preserve"> </w:t>
      </w:r>
      <w:r>
        <w:t xml:space="preserve">often experiences intense deluges leading to urban flooding, followed by prolonged droughts. The</w:t>
      </w:r>
      <w:r>
        <w:t xml:space="preserve"> </w:t>
      </w:r>
      <w:r>
        <w:rPr>
          <w:bCs/>
          <w:b/>
        </w:rPr>
        <w:t xml:space="preserve">Environmental Engineer</w:t>
      </w:r>
      <w:r>
        <w:br/>
      </w:r>
      <w:r>
        <w:t xml:space="preserve">must design "sponge city" concepts adapted to the local context—creating permeable surfaces and retention basins that absorb shock rather than repel it.</w:t>
      </w:r>
    </w:p>
    <w:bookmarkEnd w:id="22"/>
    <w:bookmarkStart w:id="25" w:name="X61b7ea3d0a23522ae5331d5f143cb46cd0a53f3"/>
    <w:p>
      <w:pPr>
        <w:pStyle w:val="Heading2"/>
      </w:pPr>
      <w:r>
        <w:t xml:space="preserve">IV. Air Quality and Atmospheric Health: Breathing in the Basin</w:t>
      </w:r>
    </w:p>
    <w:p>
      <w:pPr>
        <w:pStyle w:val="FirstParagraph"/>
      </w:pPr>
      <w:r>
        <w:t xml:space="preserve">Trapped within a mountainous basin,</w:t>
      </w:r>
      <w:r>
        <w:t xml:space="preserve"> </w:t>
      </w:r>
      <w:r>
        <w:rPr>
          <w:bCs/>
          <w:b/>
        </w:rPr>
        <w:t xml:space="preserve">Mexico City</w:t>
      </w:r>
    </w:p>
    <w:p>
      <w:pPr>
        <w:pStyle w:val="BodyText"/>
      </w:pPr>
      <w:r>
        <w:t xml:space="preserve">suffers from stagnant air, particularly during the dry season. The accumulation of particulate matter (PM2.5) and ozone poses severe health risks to its residents. The role of the</w:t>
      </w:r>
      <w:r>
        <w:t xml:space="preserve"> </w:t>
      </w:r>
      <w:r>
        <w:rPr>
          <w:bCs/>
          <w:b/>
        </w:rPr>
        <w:t xml:space="preserve">Environmental Engineer</w:t>
      </w:r>
      <w:r>
        <w:br/>
      </w:r>
      <w:r>
        <w:t xml:space="preserve">here is critical in monitoring, modeling, and mitigating these pollutants.</w:t>
      </w:r>
    </w:p>
    <w:p>
      <w:pPr>
        <w:pStyle w:val="BodyText"/>
      </w:pPr>
      <w:r>
        <w:t xml:space="preserve">This reflection brings to light the intersection of technology and public health. An engineer cannot simply design a filter; they must understand the sources. In</w:t>
      </w:r>
      <w:r>
        <w:t xml:space="preserve"> </w:t>
      </w:r>
      <w:r>
        <w:rPr>
          <w:bCs/>
          <w:b/>
        </w:rPr>
        <w:t xml:space="preserve">Mexico City</w:t>
      </w:r>
      <w:r>
        <w:t xml:space="preserve">, these sources are varied: industrial emissions from nearby states like Puebla and Tlaxcala, vehicular exhaust from millions of cars, and residential heating in colder months.</w:t>
      </w:r>
    </w:p>
    <w:p>
      <w:pPr>
        <w:pStyle w:val="BodyText"/>
      </w:pPr>
      <w:r>
        <w:t xml:space="preserve">The</w:t>
      </w:r>
      <w:r>
        <w:t xml:space="preserve"> </w:t>
      </w:r>
      <w:r>
        <w:rPr>
          <w:bCs/>
          <w:b/>
        </w:rPr>
        <w:t xml:space="preserve">Environmental Engineer</w:t>
      </w:r>
      <w:r>
        <w:br/>
      </w:r>
      <w:r>
        <w:t xml:space="preserve">acts as a data translator. They convert complex atmospheric models into actionable policies for the government, such as implementing stricter industrial standards or advocating for electric public transportation fleets. Moreover, they play a crucial role in designing green corridors—urban forests and vertical gardens—that help scrub the air of toxins. This is not merely an aesthetic choice but a functional engineering strategy to improve respiratory health for millions. The reflection here underscores that engineering in this context is life-sustaining.</w:t>
      </w:r>
    </w:p>
    <w:bookmarkStart w:id="24" w:name="v.-waste-management-closing-the-loop"/>
    <w:p>
      <w:pPr>
        <w:pStyle w:val="Heading2"/>
      </w:pPr>
      <w:r>
        <w:t xml:space="preserve">V. Waste Management: Closing the Loop</w:t>
      </w:r>
    </w:p>
    <w:p>
      <w:pPr>
        <w:pStyle w:val="FirstParagraph"/>
      </w:pPr>
      <w:r>
        <w:t xml:space="preserve">Another significant burden on</w:t>
      </w:r>
      <w:r>
        <w:t xml:space="preserve"> </w:t>
      </w:r>
      <w:r>
        <w:rPr>
          <w:bCs/>
          <w:b/>
        </w:rPr>
        <w:t xml:space="preserve">Mexico City</w:t>
      </w:r>
    </w:p>
    <w:p>
      <w:pPr>
        <w:pStyle w:val="BodyText"/>
      </w:pPr>
      <w:r>
        <w:t xml:space="preserve">is solid waste management. The city generates thousands of tons of garbage daily, much of which ends up in landfills like Bordo Poniente (now closed) or Ecatepec.</w:t>
      </w:r>
    </w:p>
    <w:p>
      <w:pPr>
        <w:pStyle w:val="BodyText"/>
      </w:pPr>
      <w:r>
        <w:t xml:space="preserve">The</w:t>
      </w:r>
      <w:r>
        <w:t xml:space="preserve"> </w:t>
      </w:r>
      <w:r>
        <w:rPr>
          <w:bCs/>
          <w:b/>
        </w:rPr>
        <w:t xml:space="preserve">Environmental Engineer</w:t>
      </w:r>
      <w:r>
        <w:br/>
      </w:r>
      <w:r>
        <w:t xml:space="preserve">must rethink the linear model of "take-make-dispose." In a developing megacity, implementing circular economy principles is challenging yet essential. Reflection on this aspect reveals the need for innovative solutions that are both economically viable and culturally acceptable. This includes designing systems for composting organic waste, which constitutes a large portion of municipal solid waste in</w:t>
      </w:r>
      <w:r>
        <w:t xml:space="preserve"> </w:t>
      </w:r>
      <w:r>
        <w:rPr>
          <w:bCs/>
          <w:b/>
        </w:rPr>
        <w:t xml:space="preserve">Mexico City</w:t>
      </w:r>
      <w:r>
        <w:t xml:space="preserve">, and improving recycling infrastructure.</w:t>
      </w:r>
    </w:p>
    <w:p>
      <w:pPr>
        <w:pStyle w:val="BodyText"/>
      </w:pPr>
      <w:r>
        <w:t xml:space="preserve">Furthermore, there is the issue of informal waste pickers (</w:t>
      </w:r>
      <w:r>
        <w:rPr>
          <w:iCs/>
          <w:i/>
        </w:rPr>
        <w:t xml:space="preserve">pepenadores</w:t>
      </w:r>
      <w:r>
        <w:t xml:space="preserve">). An ethical</w:t>
      </w:r>
      <w:r>
        <w:t xml:space="preserve"> </w:t>
      </w:r>
      <w:r>
        <w:rPr>
          <w:bCs/>
          <w:b/>
        </w:rPr>
        <w:t xml:space="preserve">Environmental Engineer</w:t>
      </w:r>
      <w:r>
        <w:br/>
      </w:r>
      <w:r>
        <w:t xml:space="preserve">must integrate these workers into the formal system, providing them with safety equipment and fair wages. This human-centric approach ensures that environmental solutions do not come at the cost of social stability. The engineer becomes a bridge between informal economies and formal environmental regulations.</w:t>
      </w:r>
    </w:p>
    <w:bookmarkStart w:id="23" w:name="X6a8576e0a1875645c9d95a9b16dbcbb1c3bce08"/>
    <w:p>
      <w:pPr>
        <w:pStyle w:val="Heading2"/>
      </w:pPr>
      <w:r>
        <w:t xml:space="preserve">VI. Conclusion: A Call for Integrated Stewardship</w:t>
      </w:r>
    </w:p>
    <w:p>
      <w:pPr>
        <w:pStyle w:val="FirstParagraph"/>
      </w:pPr>
      <w:r>
        <w:t xml:space="preserve">In conclusion, the profile of an</w:t>
      </w:r>
      <w:r>
        <w:t xml:space="preserve"> </w:t>
      </w:r>
      <w:r>
        <w:rPr>
          <w:bCs/>
          <w:b/>
        </w:rPr>
        <w:t xml:space="preserve">Environmental Engineer</w:t>
      </w:r>
      <w:r>
        <w:br/>
      </w:r>
      <w:r>
        <w:t xml:space="preserve">in</w:t>
      </w:r>
      <w:r>
        <w:t xml:space="preserve"> </w:t>
      </w:r>
      <w:r>
        <w:rPr>
          <w:bCs/>
          <w:b/>
        </w:rPr>
        <w:t xml:space="preserve">Mexico City</w:t>
      </w:r>
    </w:p>
    <w:p>
      <w:pPr>
        <w:pStyle w:val="BodyText"/>
      </w:pPr>
      <w:r>
        <w:t xml:space="preserve">is vastly different from that in other parts of the world. They are not just dealing with compliance and standards; they are fighting for survival against a backdrop of geological instability, water scarcity, air pollution, and social inequality.</w:t>
      </w:r>
    </w:p>
    <w:p>
      <w:pPr>
        <w:pStyle w:val="BodyText"/>
      </w:pPr>
      <w:r>
        <w:t xml:space="preserve">This reflection paper argues that the profession demands a holistic mindset. It requires technical proficiency in hydrology, atmospheric science, and waste management systems. However equally important is the ability to communicate with diverse stakeholders—from local community leaders to federal policymakers—and to advocate for sustainable practices rooted in equity.</w:t>
      </w:r>
    </w:p>
    <w:p>
      <w:pPr>
        <w:pStyle w:val="BodyText"/>
      </w:pPr>
      <w:r>
        <w:t xml:space="preserve">The</w:t>
      </w:r>
      <w:r>
        <w:t xml:space="preserve"> </w:t>
      </w:r>
      <w:r>
        <w:rPr>
          <w:bCs/>
          <w:b/>
        </w:rPr>
        <w:t xml:space="preserve">Mexico City</w:t>
      </w:r>
      <w:r>
        <w:br/>
      </w:r>
      <w:r>
        <w:t xml:space="preserve">environmental engineer must be a visionary who can look beyond the immediate crisis and design resilient systems for future generations. They are stewards of a valley that once thrived as a lake city, now striving to become a green, sustainable metropolis. Their work is not just about engineering structures; it is about engineering hope and ensuring that</w:t>
      </w:r>
      <w:r>
        <w:t xml:space="preserve"> </w:t>
      </w:r>
      <w:r>
        <w:rPr>
          <w:bCs/>
          <w:b/>
        </w:rPr>
        <w:t xml:space="preserve">Mexico City</w:t>
      </w:r>
      <w:r>
        <w:br/>
      </w:r>
      <w:r>
        <w:t xml:space="preserve">can continue to thrive without consuming itself.</w:t>
      </w:r>
    </w:p>
    <w:p>
      <w:pPr>
        <w:pStyle w:val="BodyText"/>
      </w:pPr>
      <w:r>
        <w:t xml:space="preserve">Ultimately, the success of these initiatives depends on the integration of science with empathy. By embracing this dual role, an</w:t>
      </w:r>
      <w:r>
        <w:t xml:space="preserve"> </w:t>
      </w:r>
      <w:r>
        <w:rPr>
          <w:bCs/>
          <w:b/>
        </w:rPr>
        <w:t xml:space="preserve">Environmental Engineer</w:t>
      </w:r>
      <w:r>
        <w:br/>
      </w:r>
      <w:r>
        <w:t xml:space="preserve">becomes a pivotal figure in transforming</w:t>
      </w:r>
      <w:r>
        <w:t xml:space="preserve"> </w:t>
      </w:r>
      <w:r>
        <w:rPr>
          <w:bCs/>
          <w:b/>
        </w:rPr>
        <w:t xml:space="preserve">Mexico City</w:t>
      </w:r>
      <w:r>
        <w:br/>
      </w:r>
      <w:r>
        <w:t xml:space="preserve">from a cautionary tale of urban overextension into a model for sustainable megacity management.</w:t>
      </w:r>
    </w:p>
    <w:bookmarkEnd w:id="23"/>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Environmental Engineer in Mexico City</dc:title>
  <dc:creator/>
  <dc:language>en</dc:language>
  <cp:keywords/>
  <dcterms:created xsi:type="dcterms:W3CDTF">2026-07-29T18:54:36Z</dcterms:created>
  <dcterms:modified xsi:type="dcterms:W3CDTF">2026-07-29T18:54:36Z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