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Peru</w:t>
      </w:r>
      <w:r>
        <w:t xml:space="preserve"> </w:t>
      </w:r>
      <w:r>
        <w:t xml:space="preserve">Lima</w:t>
      </w:r>
    </w:p>
    <w:bookmarkStart w:id="25" w:name="Xedbf90e16142b40a26b0fe279e237e245e797aa"/>
    <w:p>
      <w:pPr>
        <w:pStyle w:val="Heading1"/>
      </w:pPr>
      <w:r>
        <w:t xml:space="preserve">Bridging Progress and Preservation: A Reflection on the Role of the Environmental Engineer in Peru Lima</w:t>
      </w:r>
    </w:p>
    <w:p>
      <w:pPr>
        <w:pStyle w:val="FirstParagraph"/>
      </w:pPr>
      <w:r>
        <w:t xml:space="preserve">The urban landscape of Lima, a sprawling metropolis clinging to the arid coastal desert while gazing toward the Pacific Ocean, presents one of the most complex environmental challenges in South America. As I reflect upon the trajectory of sustainable development in this region, it becomes increasingly clear that the figure of the</w:t>
      </w:r>
      <w:r>
        <w:t xml:space="preserve"> </w:t>
      </w:r>
      <w:r>
        <w:rPr>
          <w:bCs/>
          <w:b/>
        </w:rPr>
        <w:t xml:space="preserve">Environmental Engineer</w:t>
      </w:r>
      <w:r>
        <w:t xml:space="preserve"> </w:t>
      </w:r>
      <w:r>
        <w:t xml:space="preserve">is not merely a technical specialist but a pivotal architect of survival and harmony for</w:t>
      </w:r>
      <w:r>
        <w:t xml:space="preserve"> </w:t>
      </w:r>
      <w:r>
        <w:rPr>
          <w:bCs/>
          <w:b/>
        </w:rPr>
        <w:t xml:space="preserve">Peru Lima</w:t>
      </w:r>
      <w:r>
        <w:t xml:space="preserve">. This reflection paper seeks to explore the multifaceted responsibilities, challenges, and ethical imperatives facing environmental engineers operating within this unique geographical and socio-economic context. It is an examination of how technical expertise must be married with social awareness to address the pressing issues that define life in the capital of Peru.</w:t>
      </w:r>
    </w:p>
    <w:bookmarkStart w:id="20" w:name="Xf63f6d882bd8e04d3ec14d65f2614b015cc5baa"/>
    <w:p>
      <w:pPr>
        <w:pStyle w:val="Heading2"/>
      </w:pPr>
      <w:r>
        <w:t xml:space="preserve">The Geographical Paradox: Water Scarcity amidst Abundance</w:t>
      </w:r>
    </w:p>
    <w:p>
      <w:pPr>
        <w:pStyle w:val="FirstParagraph"/>
      </w:pPr>
      <w:r>
        <w:t xml:space="preserve">To understand the necessity of environmental engineering in Lima, one must first confront its geographical paradox. Lima is one of the largest desert cities in the world, yet it is fed by numerous rivers originating from the Andes mountains. The primary challenge here is not a lack of water resources per se, but rather their mismanagement and pollution. Rivers such as the Rímac and Chillón have historically served as dumping grounds for industrial waste and untreated sewage from both formal industries and informal settlements. Here, the</w:t>
      </w:r>
      <w:r>
        <w:t xml:space="preserve"> </w:t>
      </w:r>
      <w:r>
        <w:rPr>
          <w:bCs/>
          <w:b/>
        </w:rPr>
        <w:t xml:space="preserve">Environmental Engineer</w:t>
      </w:r>
      <w:r>
        <w:t xml:space="preserve"> </w:t>
      </w:r>
      <w:r>
        <w:t xml:space="preserve">plays a critical role in designing wastewater treatment systems that can handle both industrial effluents and domestic sewage. In</w:t>
      </w:r>
      <w:r>
        <w:t xml:space="preserve"> </w:t>
      </w:r>
      <w:r>
        <w:rPr>
          <w:bCs/>
          <w:b/>
        </w:rPr>
        <w:t xml:space="preserve">Peru Lima</w:t>
      </w:r>
      <w:r>
        <w:t xml:space="preserve">, where rapid urbanization has outpaced infrastructure development, the engineer must innovate solutions that are not only technically sound but also economically viable for a municipality with varying levels of service coverage.</w:t>
      </w:r>
    </w:p>
    <w:p>
      <w:pPr>
        <w:pStyle w:val="BodyText"/>
      </w:pPr>
      <w:r>
        <w:t xml:space="preserve">The reflection on water management in Lima reveals a stark reality: technical solutions alone are insufficient without community engagement. The environmental engineer must work alongside sociologists and urban planners to ensure that water recycling initiatives and sanitation projects are accepted by the local population, particularly in the peri-urban districts where access to clean water remains a struggle. This holistic approach transforms the engineer from a mere technician into a community advocate, ensuring that infrastructure serves human dignity as well as ecological integrity.</w:t>
      </w:r>
    </w:p>
    <w:bookmarkEnd w:id="20"/>
    <w:bookmarkStart w:id="21" w:name="air-quality-and-urban-mobility"/>
    <w:p>
      <w:pPr>
        <w:pStyle w:val="Heading2"/>
      </w:pPr>
      <w:r>
        <w:t xml:space="preserve">Air Quality and Urban Mobility</w:t>
      </w:r>
    </w:p>
    <w:p>
      <w:pPr>
        <w:pStyle w:val="FirstParagraph"/>
      </w:pPr>
      <w:r>
        <w:t xml:space="preserve">Beyond water, air pollution stands as another formidable adversary in Lima. The city’s geographical basin, combined with heavy traffic congestion and industrial emissions trapped by the inversion layer phenomenon, creates a hazardous respiratory environment for millions of residents. The role of the environmental engineer in this domain is increasingly focused on monitoring technologies and policy implementation. In</w:t>
      </w:r>
      <w:r>
        <w:t xml:space="preserve"> </w:t>
      </w:r>
      <w:r>
        <w:rPr>
          <w:bCs/>
          <w:b/>
        </w:rPr>
        <w:t xml:space="preserve">Peru Lima</w:t>
      </w:r>
      <w:r>
        <w:t xml:space="preserve">, engineers are tasked with developing robust air quality monitoring networks that provide real-time data to policymakers and the public.</w:t>
      </w:r>
    </w:p>
    <w:p>
      <w:pPr>
        <w:pStyle w:val="BodyText"/>
      </w:pPr>
      <w:r>
        <w:t xml:space="preserve">However, reflection leads us to consider the deeper implications of these technical measures. The engineer must advocate for sustainable urban mobility solutions, such as expanded public transit systems and non-motorized transport infrastructure. This requires a shift in mindset from traditional civil engineering practices toward more sustainable urban planning paradigms. The challenge lies in balancing the economic demands of a growing population with the ecological need for cleaner air, a balance that defines the modern practice of environmental engineering in Lima.</w:t>
      </w:r>
    </w:p>
    <w:bookmarkEnd w:id="21"/>
    <w:bookmarkStart w:id="22" w:name="X863e2569a334b33cba44bce220184e8245deb7b"/>
    <w:p>
      <w:pPr>
        <w:pStyle w:val="Heading2"/>
      </w:pPr>
      <w:r>
        <w:t xml:space="preserve">Solid Waste Management and Circular Economy</w:t>
      </w:r>
    </w:p>
    <w:p>
      <w:pPr>
        <w:pStyle w:val="FirstParagraph"/>
      </w:pPr>
      <w:r>
        <w:t xml:space="preserve">Lima generates thousands of tons of solid waste daily, placing immense strain on landfills like Villa El Salvador. The traditional linear model of "take-make-dispose" is unsustainable for a city with such rapid growth. Herein lies the transformative opportunity for the</w:t>
      </w:r>
      <w:r>
        <w:t xml:space="preserve"> </w:t>
      </w:r>
      <w:r>
        <w:rPr>
          <w:bCs/>
          <w:b/>
        </w:rPr>
        <w:t xml:space="preserve">Environmental Engineer</w:t>
      </w:r>
      <w:r>
        <w:t xml:space="preserve">. By promoting circular economy principles, engineers can design systems that transform waste into resources—through recycling, composting, and energy recovery.</w:t>
      </w:r>
    </w:p>
    <w:p>
      <w:pPr>
        <w:pStyle w:val="BodyText"/>
      </w:pPr>
      <w:r>
        <w:t xml:space="preserve">In the context of</w:t>
      </w:r>
      <w:r>
        <w:t xml:space="preserve"> </w:t>
      </w:r>
      <w:r>
        <w:rPr>
          <w:bCs/>
          <w:b/>
        </w:rPr>
        <w:t xml:space="preserve">Peru Lima</w:t>
      </w:r>
      <w:r>
        <w:t xml:space="preserve">, this transition is not merely technical but social. The informal sector plays a significant role in waste picking and recycling. An effective environmental strategy must integrate these workers into formal systems, providing them with safety equipment, fair wages, and recognition. This reflection highlights that sustainability in Lima cannot be achieved by ignoring its informal economy but rather by harnessing its potential through inclusive engineering practices.</w:t>
      </w:r>
    </w:p>
    <w:bookmarkEnd w:id="22"/>
    <w:bookmarkStart w:id="23" w:name="Xd2a47bb9f266a00ed9fe33421bf624de8e452b1"/>
    <w:p>
      <w:pPr>
        <w:pStyle w:val="Heading2"/>
      </w:pPr>
      <w:r>
        <w:t xml:space="preserve">The Ethical Imperative: Equity and Justice</w:t>
      </w:r>
    </w:p>
    <w:p>
      <w:pPr>
        <w:pStyle w:val="FirstParagraph"/>
      </w:pPr>
      <w:r>
        <w:t xml:space="preserve">Ultimately, the practice of environmental engineering in Lima is fraught with ethical dimensions. Environmental degradation disproportionately affects the most vulnerable populations, who often reside in areas prone to flooding or near polluted industrial zones. The environmental engineer bears an ethical responsibility to prioritize equity in their designs and proposals. This means advocating for policies that protect marginalized communities from environmental hazards and ensuring that access to clean air, water, and waste management services is a right for all residents of</w:t>
      </w:r>
      <w:r>
        <w:t xml:space="preserve"> </w:t>
      </w:r>
      <w:r>
        <w:rPr>
          <w:bCs/>
          <w:b/>
        </w:rPr>
        <w:t xml:space="preserve">Peru Lima</w:t>
      </w:r>
      <w:r>
        <w:t xml:space="preserve">.</w:t>
      </w:r>
    </w:p>
    <w:p>
      <w:pPr>
        <w:pStyle w:val="BodyText"/>
      </w:pPr>
      <w:r>
        <w:t xml:space="preserve">This reflection underscores that the role of the environmental engineer extends beyond compliance with regulations. It involves proactive leadership in shaping a culture of sustainability. In Lima, where historical inequalities persist, the engineer must be an agent of social change, using their technical authority to amplify the voices of those most affected by environmental injustice.</w:t>
      </w:r>
    </w:p>
    <w:bookmarkEnd w:id="23"/>
    <w:bookmarkStart w:id="24" w:name="conclusion-a-call-for-integrated-action"/>
    <w:p>
      <w:pPr>
        <w:pStyle w:val="Heading2"/>
      </w:pPr>
      <w:r>
        <w:t xml:space="preserve">Conclusion: A Call for Integrated Action</w:t>
      </w:r>
    </w:p>
    <w:p>
      <w:pPr>
        <w:pStyle w:val="FirstParagraph"/>
      </w:pPr>
      <w:r>
        <w:t xml:space="preserve">In conclusion, the journey toward sustainable development in Lima is complex and fraught with challenges, yet it is illuminated by the potential contributions of dedicated professionals. The</w:t>
      </w:r>
      <w:r>
        <w:t xml:space="preserve"> </w:t>
      </w:r>
      <w:r>
        <w:rPr>
          <w:bCs/>
          <w:b/>
        </w:rPr>
        <w:t xml:space="preserve">Environmental Engineer</w:t>
      </w:r>
      <w:r>
        <w:t xml:space="preserve">, in this context, emerges as a crucial bridge between technological innovation and social well-being. For</w:t>
      </w:r>
      <w:r>
        <w:t xml:space="preserve"> </w:t>
      </w:r>
      <w:r>
        <w:rPr>
          <w:bCs/>
          <w:b/>
        </w:rPr>
        <w:t xml:space="preserve">Peru Lima</w:t>
      </w:r>
      <w:r>
        <w:t xml:space="preserve">, the path forward requires engineers who are not only proficient in hydraulic, atmospheric, and waste management technologies but also deeply attuned to the socio-economic realities of their city.</w:t>
      </w:r>
    </w:p>
    <w:p>
      <w:pPr>
        <w:pStyle w:val="BodyText"/>
      </w:pPr>
      <w:r>
        <w:t xml:space="preserve">As we look to the future, it is imperative that educational institutions and professional bodies in Peru continue to foster a generation of engineers who embrace interdisciplinary collaboration. Only through such integrated action can Lima overcome its environmental hurdles, transforming from a city struggling against nature into one that thrives in harmony with it. The reflection on this role reminds us that engineering is not just about building structures; it is about building a livable, equitable, and sustainable future for the millions who call Lima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Environmental Engineer in Peru Lima</dc:title>
  <dc:creator/>
  <dc:language>en</dc:language>
  <cp:keywords/>
  <dcterms:created xsi:type="dcterms:W3CDTF">2026-07-30T04:04:14Z</dcterms:created>
  <dcterms:modified xsi:type="dcterms:W3CDTF">2026-07-30T04:04:14Z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