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25f2147c86e5310ec0a73f2ef40d9fb78b78638"/>
    <w:p>
      <w:pPr>
        <w:pStyle w:val="Heading1"/>
      </w:pPr>
      <w:r>
        <w:t xml:space="preserve">Bridging Tradition and Modernity: A Reflection on the Role of an Environmental Engineer in Sri Lanka, Colombo</w:t>
      </w:r>
    </w:p>
    <w:p>
      <w:pPr>
        <w:pStyle w:val="FirstParagraph"/>
      </w:pPr>
      <w:r>
        <w:t xml:space="preserve">The intersection of rapid urbanization and ecological preservation is perhaps nowhere more palpable than in the bustling streets of Colombo. As a developing nation striving for economic parity with global standards, Sri Lanka faces a complex paradox: the urgent need for infrastructure development versus the imperative to protect its fragile ecosystems. In this dynamic landscape, the role of an</w:t>
      </w:r>
      <w:r>
        <w:t xml:space="preserve"> </w:t>
      </w:r>
      <w:r>
        <w:rPr>
          <w:bCs/>
          <w:b/>
        </w:rPr>
        <w:t xml:space="preserve">Environmental Engineer</w:t>
      </w:r>
      <w:r>
        <w:t xml:space="preserve"> </w:t>
      </w:r>
      <w:r>
        <w:t xml:space="preserve">transcends mere technical compliance; it becomes one of strategic mediation, innovation, and stewardship. This reflection paper explores the multifaceted responsibilities, challenges, and opportunities inherent in practicing environmental engineering within the specific context of</w:t>
      </w:r>
      <w:r>
        <w:t xml:space="preserve"> </w:t>
      </w:r>
      <w:r>
        <w:rPr>
          <w:bCs/>
          <w:b/>
        </w:rPr>
        <w:t xml:space="preserve">Sri Lanka Colombo</w:t>
      </w:r>
      <w:r>
        <w:t xml:space="preserve">.</w:t>
      </w:r>
    </w:p>
    <w:bookmarkStart w:id="20" w:name="Xee10d1d316ae2ac076322f7d9ffc4dd40444a28"/>
    <w:p>
      <w:pPr>
        <w:pStyle w:val="Heading2"/>
      </w:pPr>
      <w:r>
        <w:t xml:space="preserve">The Urban Pulse: Understanding the Context of Colombo</w:t>
      </w:r>
    </w:p>
    <w:p>
      <w:pPr>
        <w:pStyle w:val="FirstParagraph"/>
      </w:pPr>
      <w:r>
        <w:t xml:space="preserve">Colombo is not merely a city; it is the economic heart of Sri Lanka. It is a place where ancient temples stand in the shadow of high-rise glass buildings, and where traditional fishing communities coexist with modern commercial hubs. For an</w:t>
      </w:r>
      <w:r>
        <w:t xml:space="preserve"> </w:t>
      </w:r>
      <w:r>
        <w:rPr>
          <w:bCs/>
          <w:b/>
        </w:rPr>
        <w:t xml:space="preserve">Environmental Engineer</w:t>
      </w:r>
      <w:r>
        <w:t xml:space="preserve">, understanding this unique socio-ecological fabric is paramount. The challenges here are distinct from those in developed nations with established waste management and water treatment infrastructures. In</w:t>
      </w:r>
      <w:r>
        <w:t xml:space="preserve"> </w:t>
      </w:r>
      <w:r>
        <w:rPr>
          <w:bCs/>
          <w:b/>
        </w:rPr>
        <w:t xml:space="preserve">Sri Lanka Colombo</w:t>
      </w:r>
      <w:r>
        <w:t xml:space="preserve">, the issues are often characterized by rapid, unplanned urban growth, inadequate sewage networks in older colonial areas, and the looming threat of coastal erosion due to rising sea levels.</w:t>
      </w:r>
    </w:p>
    <w:p>
      <w:pPr>
        <w:pStyle w:val="BodyText"/>
      </w:pPr>
      <w:r>
        <w:t xml:space="preserve">Reflecting on the current state of the capital, one cannot ignore the visible signs of environmental stress. The accumulation of plastic waste along beaches like Mount Lavinia and unregulated construction altering natural drainage paths highlight gaps in existing systems. An</w:t>
      </w:r>
      <w:r>
        <w:t xml:space="preserve"> </w:t>
      </w:r>
      <w:r>
        <w:rPr>
          <w:bCs/>
          <w:b/>
        </w:rPr>
        <w:t xml:space="preserve">Environmental Engineer</w:t>
      </w:r>
      <w:r>
        <w:t xml:space="preserve"> </w:t>
      </w:r>
      <w:r>
        <w:t xml:space="preserve">working here must first act as a diagnostician, assessing not just the physical parameters of pollution but also the behavioral and regulatory frameworks that contribute to it.</w:t>
      </w:r>
    </w:p>
    <w:bookmarkEnd w:id="20"/>
    <w:bookmarkStart w:id="21" w:name="X1e2eb3d3499e840407ec98104c1b24537b5c0bb"/>
    <w:p>
      <w:pPr>
        <w:pStyle w:val="Heading2"/>
      </w:pPr>
      <w:r>
        <w:t xml:space="preserve">Sustainable Water Management: A Critical Imperative</w:t>
      </w:r>
    </w:p>
    <w:p>
      <w:pPr>
        <w:pStyle w:val="FirstParagraph"/>
      </w:pPr>
      <w:r>
        <w:t xml:space="preserve">Water security is a central theme in the discourse surrounding environmental engineering in Sri Lanka. While Colombo benefits from significant rainfall, seasonal variability and pollution of water sources pose severe risks. The treatment of wastewater remains a critical concern. Much of the city’s sewage still flows directly into the sea or untreated channels, threatening marine biodiversity and public health.</w:t>
      </w:r>
    </w:p>
    <w:p>
      <w:pPr>
        <w:pStyle w:val="BodyText"/>
      </w:pPr>
      <w:r>
        <w:t xml:space="preserve">The role of an</w:t>
      </w:r>
      <w:r>
        <w:t xml:space="preserve"> </w:t>
      </w:r>
      <w:r>
        <w:rPr>
          <w:bCs/>
          <w:b/>
        </w:rPr>
        <w:t xml:space="preserve">Environmental Engineer</w:t>
      </w:r>
      <w:r>
        <w:t xml:space="preserve"> </w:t>
      </w:r>
      <w:r>
        <w:t xml:space="preserve">in this domain involves designing and implementing efficient wastewater treatment solutions that are both technically robust and economically viable for a developing economy. This might involve retrofitting existing sewage treatment plants to handle higher loads or promoting decentralized waste treatment systems in new high-rise developments. Furthermore, rainwater harvesting must be integrated into urban planning codes. In</w:t>
      </w:r>
      <w:r>
        <w:t xml:space="preserve"> </w:t>
      </w:r>
      <w:r>
        <w:rPr>
          <w:bCs/>
          <w:b/>
        </w:rPr>
        <w:t xml:space="preserve">Sri Lanka Colombo</w:t>
      </w:r>
      <w:r>
        <w:t xml:space="preserve">, where groundwater extraction has led to salinity intrusion in coastal areas, engineers must advocate for and design recharge structures that replenish aquifers rather than deplete them.</w:t>
      </w:r>
    </w:p>
    <w:bookmarkEnd w:id="21"/>
    <w:bookmarkStart w:id="22" w:name="X795027daef038d7d9d1a30345d103eb8cb81977"/>
    <w:p>
      <w:pPr>
        <w:pStyle w:val="Heading2"/>
      </w:pPr>
      <w:r>
        <w:t xml:space="preserve">Waste Management: From Landfills to Circular Economies</w:t>
      </w:r>
    </w:p>
    <w:p>
      <w:pPr>
        <w:pStyle w:val="FirstParagraph"/>
      </w:pPr>
      <w:r>
        <w:t xml:space="preserve">The management of solid waste is perhaps the most visible challenge facing urban centers today. In Colombo, the reliance on landfills has reached a critical point, with issues surrounding leachate contamination and methane emissions. An</w:t>
      </w:r>
      <w:r>
        <w:t xml:space="preserve"> </w:t>
      </w:r>
      <w:r>
        <w:rPr>
          <w:bCs/>
          <w:b/>
        </w:rPr>
        <w:t xml:space="preserve">Environmental Engineer</w:t>
      </w:r>
      <w:r>
        <w:t xml:space="preserve"> </w:t>
      </w:r>
      <w:r>
        <w:t xml:space="preserve">must look beyond simple collection and disposal. The reflection here is on shifting paradigms—from a linear "take-make-dispose" model to a circular economy.</w:t>
      </w:r>
    </w:p>
    <w:p>
      <w:pPr>
        <w:pStyle w:val="BodyText"/>
      </w:pPr>
      <w:r>
        <w:t xml:space="preserve">This requires innovative engineering solutions such as waste-to-energy technologies that can convert non-recyclable waste into electricity, thereby addressing both waste volume and energy deficits. However, technology alone is insufficient. The engineer must also engage with social dynamics, promoting source segregation at the household level. In</w:t>
      </w:r>
      <w:r>
        <w:t xml:space="preserve"> </w:t>
      </w:r>
      <w:r>
        <w:rPr>
          <w:bCs/>
          <w:b/>
        </w:rPr>
        <w:t xml:space="preserve">Sri Lanka Colombo</w:t>
      </w:r>
      <w:r>
        <w:t xml:space="preserve">, where informal waste picker communities play a significant role in recycling, an ethical approach involves integrating these workers into formal systems rather than displacing them. This holistic approach ensures that environmental engineering serves not just the environment, but also the socioeconomic fabric of the community.</w:t>
      </w:r>
    </w:p>
    <w:bookmarkEnd w:id="22"/>
    <w:bookmarkStart w:id="23" w:name="X2c6ac6002c5548d9629861324ff00ee09afbbfc"/>
    <w:p>
      <w:pPr>
        <w:pStyle w:val="Heading2"/>
      </w:pPr>
      <w:r>
        <w:t xml:space="preserve">Climate Resilience and Coastal Engineering</w:t>
      </w:r>
    </w:p>
    <w:p>
      <w:pPr>
        <w:pStyle w:val="FirstParagraph"/>
      </w:pPr>
      <w:r>
        <w:t xml:space="preserve">Sri Lanka is particularly vulnerable to climate change, with coastal cities like Colombo on the front lines. Rising sea levels, increased frequency of extreme weather events, and storm surges threaten critical infrastructure. The role of an</w:t>
      </w:r>
      <w:r>
        <w:t xml:space="preserve"> </w:t>
      </w:r>
      <w:r>
        <w:rPr>
          <w:bCs/>
          <w:b/>
        </w:rPr>
        <w:t xml:space="preserve">Environmental Engineer</w:t>
      </w:r>
      <w:r>
        <w:t xml:space="preserve"> </w:t>
      </w:r>
      <w:r>
        <w:t xml:space="preserve">in this context is akin to that of a guardian. It involves conducting risk assessments and designing resilient infrastructure that can withstand climate shocks.</w:t>
      </w:r>
    </w:p>
    <w:p>
      <w:pPr>
        <w:pStyle w:val="BodyText"/>
      </w:pPr>
      <w:r>
        <w:t xml:space="preserve">This includes the restoration and maintenance of natural buffer zones such as mangroves, which are vital for coastal protection. Engineering projects must be designed with nature-based solutions in mind, rather than relying solely on hard structures like sea walls. In planning new developments along the Colombo waterfront, engineers must ensure that these structures do not disrupt natural sediment transport or exacerbate erosion in adjacent areas. The reflection here is on the long-term vision: creating a city that does just survive climate change but adapts to it gracefully.</w:t>
      </w:r>
    </w:p>
    <w:bookmarkEnd w:id="23"/>
    <w:bookmarkStart w:id="24" w:name="the-human-element-advocacy-and-education"/>
    <w:p>
      <w:pPr>
        <w:pStyle w:val="Heading2"/>
      </w:pPr>
      <w:r>
        <w:t xml:space="preserve">The Human Element: Advocacy and Education</w:t>
      </w:r>
    </w:p>
    <w:p>
      <w:pPr>
        <w:pStyle w:val="FirstParagraph"/>
      </w:pPr>
      <w:r>
        <w:t xml:space="preserve">Finally, the practice of environmental engineering in</w:t>
      </w:r>
      <w:r>
        <w:t xml:space="preserve"> </w:t>
      </w:r>
      <w:r>
        <w:rPr>
          <w:bCs/>
          <w:b/>
        </w:rPr>
        <w:t xml:space="preserve">Sri Lanka Colombo</w:t>
      </w:r>
      <w:r>
        <w:t xml:space="preserve"> </w:t>
      </w:r>
      <w:r>
        <w:t xml:space="preserve">is deeply rooted in human interaction. Engineers are often the bridge between regulatory bodies, private developers, and the public. They must be effective communicators and advocates for sustainable practices. This involves educating stakeholders about the long-term benefits of green building standards, energy efficiency, and pollution control.</w:t>
      </w:r>
    </w:p>
    <w:p>
      <w:pPr>
        <w:pStyle w:val="BodyText"/>
      </w:pPr>
      <w:r>
        <w:t xml:space="preserve">In a culture where community cohesion is strong, leveraging this social capital can drive environmental change. An</w:t>
      </w:r>
      <w:r>
        <w:t xml:space="preserve"> </w:t>
      </w:r>
      <w:r>
        <w:rPr>
          <w:bCs/>
          <w:b/>
        </w:rPr>
        <w:t xml:space="preserve">Environmental Engineer</w:t>
      </w:r>
      <w:r>
        <w:t xml:space="preserve"> </w:t>
      </w:r>
      <w:r>
        <w:t xml:space="preserve">must be culturally sensitive, understanding local traditions and integrating sustainable practices in ways that respect cultural heritage while promoting modern environmental standards. This includes working with schools to instill environmental consciousness in the next generation and collaborating with NGOs to amplify community-led conservation efforts.</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Environmental Engineer</w:t>
      </w:r>
      <w:r>
        <w:t xml:space="preserve"> </w:t>
      </w:r>
      <w:r>
        <w:t xml:space="preserve">in</w:t>
      </w:r>
      <w:r>
        <w:t xml:space="preserve"> </w:t>
      </w:r>
      <w:r>
        <w:rPr>
          <w:bCs/>
          <w:b/>
        </w:rPr>
        <w:t xml:space="preserve">Sri Lanka Colombo</w:t>
      </w:r>
      <w:r>
        <w:t xml:space="preserve"> </w:t>
      </w:r>
      <w:r>
        <w:t xml:space="preserve">is one of profound responsibility and potential. It requires a blend of technical expertise, strategic planning, and social empathy. The challenges are significant—from managing waste and water to combating climate change—but they present opportunities for innovation and leadership. By adopting sustainable practices, advocating for policy changes, and engaging with the community, environmental engineers can play a pivotal role in shaping Colombo into a model of urban sustainability. The reflection on this role underscores that engineering is not just about building structures; it is about building a future where human progress and environmental integrity exist in harmony. For Sri Lanka’s capital to thrive, its environmental engineers must be at the forefront of this transformation, ensuring that the city remains vibrant, healthy, and resilient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Sri Lanka, Colombo</dc:title>
  <dc:creator/>
  <dc:language>en</dc:language>
  <cp:keywords/>
  <dcterms:created xsi:type="dcterms:W3CDTF">2026-07-29T15:42:59Z</dcterms:created>
  <dcterms:modified xsi:type="dcterms:W3CDTF">2026-07-29T15:42:59Z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