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a8c18d46ce41a2abb2da88ff97a60953936c3f2"/>
    <w:p>
      <w:pPr>
        <w:pStyle w:val="Heading1"/>
      </w:pPr>
      <w:r>
        <w:t xml:space="preserve">A Reflection on the Crucial Role of the Environmental Engineer in Zimbabwe Harare</w:t>
      </w:r>
    </w:p>
    <w:p>
      <w:pPr>
        <w:pStyle w:val="FirstParagraph"/>
      </w:pPr>
      <w:r>
        <w:t xml:space="preserve">The city of Harare, often affectionately referred to as "Africa’s Garden City," stands at a critical juncture in its urban development trajectory. As a major metropolitan hub in southern Africa, it grapples with the complex dualities of rapid urbanization and infrastructural decay. It is within this specific context that the profession of</w:t>
      </w:r>
      <w:r>
        <w:t xml:space="preserve"> </w:t>
      </w:r>
      <w:r>
        <w:rPr>
          <w:bCs/>
          <w:b/>
        </w:rPr>
        <w:t xml:space="preserve">Environmental Engineering</w:t>
      </w:r>
      <w:r>
        <w:t xml:space="preserve"> </w:t>
      </w:r>
      <w:r>
        <w:t xml:space="preserve">emerges not merely as a technical discipline, but as an urgent necessity for survival and sustainability. This reflection paper explores the multifaceted responsibilities, challenges, and opportunities presented to Environmental Engineers operating within</w:t>
      </w:r>
      <w:r>
        <w:t xml:space="preserve"> </w:t>
      </w:r>
      <w:r>
        <w:rPr>
          <w:bCs/>
          <w:b/>
        </w:rPr>
        <w:t xml:space="preserve">Zimbabwe Harare</w:t>
      </w:r>
      <w:r>
        <w:t xml:space="preserve">, highlighting why their role is pivotal in reshaping the city’s future.</w:t>
      </w:r>
    </w:p>
    <w:bookmarkStart w:id="20" w:name="X39b466ebc08319153e2e982da6fb8577ced943f"/>
    <w:p>
      <w:pPr>
        <w:pStyle w:val="Heading2"/>
      </w:pPr>
      <w:r>
        <w:t xml:space="preserve">The Context of Crisis: Water and Waste in Harare</w:t>
      </w:r>
    </w:p>
    <w:p>
      <w:pPr>
        <w:pStyle w:val="FirstParagraph"/>
      </w:pPr>
      <w:r>
        <w:t xml:space="preserve">To understand the weight of an Environmental Engineer’s duty in this region, one must first acknowledge the prevailing environmental realities. In recent years,</w:t>
      </w:r>
      <w:r>
        <w:t xml:space="preserve"> </w:t>
      </w:r>
      <w:r>
        <w:rPr>
          <w:bCs/>
          <w:b/>
        </w:rPr>
        <w:t xml:space="preserve">Zimbabwe Harare</w:t>
      </w:r>
      <w:r>
        <w:t xml:space="preserve"> </w:t>
      </w:r>
      <w:r>
        <w:t xml:space="preserve">has faced severe water crises, characterized by frequent breakdowns in water supply systems and contamination events. The loss of potable water to blue-green algae outbreaks and the failure of chlorination plants have turned what was once a reliable utility into a source of public health anxiety. Here, the Environmental Engineer acts as the first line of defense against disease outbreaks such as cholera and typhoid.</w:t>
      </w:r>
    </w:p>
    <w:p>
      <w:pPr>
        <w:pStyle w:val="BodyText"/>
      </w:pPr>
      <w:r>
        <w:t xml:space="preserve">The engineer is not simply tasked with repairing pipes; they are required to redesign water treatment processes that can withstand variable input qualities and ensure consistent disinfection. This involves a deep understanding of hydrology, chemistry, and public health protocols. The reflection on this role reveals a shift from passive maintenance to active crisis management. In</w:t>
      </w:r>
      <w:r>
        <w:t xml:space="preserve"> </w:t>
      </w:r>
      <w:r>
        <w:rPr>
          <w:bCs/>
          <w:b/>
        </w:rPr>
        <w:t xml:space="preserve">Zimbabwe Harare</w:t>
      </w:r>
      <w:r>
        <w:t xml:space="preserve">, the Environmental Engineer must innovate with limited resources, often devising low-cost filtration solutions or advocating for decentralized water treatment systems where central infrastructure has failed.</w:t>
      </w:r>
    </w:p>
    <w:bookmarkEnd w:id="20"/>
    <w:bookmarkStart w:id="21" w:name="the-waste-management-challenge"/>
    <w:p>
      <w:pPr>
        <w:pStyle w:val="Heading2"/>
      </w:pPr>
      <w:r>
        <w:t xml:space="preserve">The Waste Management Challenge</w:t>
      </w:r>
    </w:p>
    <w:p>
      <w:pPr>
        <w:pStyle w:val="FirstParagraph"/>
      </w:pPr>
      <w:r>
        <w:t xml:space="preserve">Closely linked to water security is the issue of solid waste management. The streets and surrounding areas of</w:t>
      </w:r>
      <w:r>
        <w:t xml:space="preserve"> </w:t>
      </w:r>
      <w:r>
        <w:rPr>
          <w:bCs/>
          <w:b/>
        </w:rPr>
        <w:t xml:space="preserve">Zimbabwe Harare</w:t>
      </w:r>
      <w:r>
        <w:t xml:space="preserve"> </w:t>
      </w:r>
      <w:r>
        <w:t xml:space="preserve">have occasionally become overwhelmed by refuse, leading to blocked drainage systems that exacerbate flooding during the rainy season. For the Environmental Engineer, this presents a complex puzzle of logistics, biology, and urban planning. They are tasked with designing efficient collection routes for municipal services but also must look beyond simple removal to sustainable disposal methods.</w:t>
      </w:r>
    </w:p>
    <w:p>
      <w:pPr>
        <w:pStyle w:val="BodyText"/>
      </w:pPr>
      <w:r>
        <w:t xml:space="preserve">A significant aspect of this reflection is recognizing the engineer’s role in promoting circular economy principles. In</w:t>
      </w:r>
      <w:r>
        <w:t xml:space="preserve"> </w:t>
      </w:r>
      <w:r>
        <w:rPr>
          <w:bCs/>
          <w:b/>
        </w:rPr>
        <w:t xml:space="preserve">Zimbabwe Harare</w:t>
      </w:r>
      <w:r>
        <w:t xml:space="preserve">, there is a vast informal sector involved in waste picking. The Environmental Engineer must integrate these communities into formal recycling and composting programs, rather than marginalizing them. By designing sanitary landfills that prevent leachate contamination and creating facilities for organic waste conversion into biogas or fertilizer, the engineer contributes to both environmental cleanliness and economic opportunity. This holistic approach is essential in a city where municipal budgets are constrained, making community-based environmental solutions vital.</w:t>
      </w:r>
    </w:p>
    <w:bookmarkEnd w:id="21"/>
    <w:bookmarkStart w:id="22" w:name="Xb8562bb74b6608ae8966bf17aeb22db8cf45aef"/>
    <w:p>
      <w:pPr>
        <w:pStyle w:val="Heading2"/>
      </w:pPr>
      <w:r>
        <w:t xml:space="preserve">Regulatory Frameworks and Policy Advocacy</w:t>
      </w:r>
    </w:p>
    <w:p>
      <w:pPr>
        <w:pStyle w:val="FirstParagraph"/>
      </w:pPr>
      <w:r>
        <w:t xml:space="preserve">Beyond technical implementation, the Environmental Engineer in</w:t>
      </w:r>
      <w:r>
        <w:t xml:space="preserve"> </w:t>
      </w:r>
      <w:r>
        <w:rPr>
          <w:bCs/>
          <w:b/>
        </w:rPr>
        <w:t xml:space="preserve">Zimbabwe Harare</w:t>
      </w:r>
      <w:r>
        <w:t xml:space="preserve"> </w:t>
      </w:r>
      <w:r>
        <w:t xml:space="preserve">serves as a critical advocate for regulatory compliance. The Environmental Management Agency (EMA) of Zimbabwe sets stringent standards for effluent discharge, air quality, and noise pollution. However, enforcement can be challenging due to industrial non-compliance and limited monitoring capacity.</w:t>
      </w:r>
    </w:p>
    <w:p>
      <w:pPr>
        <w:pStyle w:val="BodyText"/>
      </w:pPr>
      <w:r>
        <w:t xml:space="preserve">The engineer must bridge the gap between theoretical policy and practical industry application. They are often the ones auditing factories in high-density suburbs like Mbare or Glen View to ensure that their effluent does not contaminate local water bodies such as Lake Chivero. This role requires not only technical expertise but also diplomatic skill. The Environmental Engineer must educate industrialists on the long-term economic benefits of compliance, arguing that environmental degradation ultimately hurts business viability through health costs and regulatory penalties. In</w:t>
      </w:r>
      <w:r>
        <w:t xml:space="preserve"> </w:t>
      </w:r>
      <w:r>
        <w:rPr>
          <w:bCs/>
          <w:b/>
        </w:rPr>
        <w:t xml:space="preserve">Zimbabwe Harare</w:t>
      </w:r>
      <w:r>
        <w:t xml:space="preserve">, this advocacy is a form of social responsibility, ensuring that economic development does not come at the cost of ecological integrity.</w:t>
      </w:r>
    </w:p>
    <w:bookmarkEnd w:id="22"/>
    <w:bookmarkStart w:id="23" w:name="sustainability-and-urban-resilience"/>
    <w:p>
      <w:pPr>
        <w:pStyle w:val="Heading2"/>
      </w:pPr>
      <w:r>
        <w:t xml:space="preserve">Sustainability and Urban Resilience</w:t>
      </w:r>
    </w:p>
    <w:p>
      <w:pPr>
        <w:pStyle w:val="FirstParagraph"/>
      </w:pPr>
      <w:r>
        <w:t xml:space="preserve">Looking forward, the definition of an Environmental Engineer in this region expands to include urban resilience planning. Climate change poses significant threats to southern Africa, including unpredictable rainfall patterns and increased temperatures. For</w:t>
      </w:r>
      <w:r>
        <w:t xml:space="preserve"> </w:t>
      </w:r>
      <w:r>
        <w:rPr>
          <w:bCs/>
          <w:b/>
        </w:rPr>
        <w:t xml:space="preserve">Zimbabwe Harare</w:t>
      </w:r>
      <w:r>
        <w:t xml:space="preserve">, this means planning for both droughts and flash floods. The Environmental Engineer is responsible for integrating green infrastructure into the city’s landscape—such as wetlands restoration, permeable pavements, and urban tree planting initiatives.</w:t>
      </w:r>
    </w:p>
    <w:p>
      <w:pPr>
        <w:pStyle w:val="BodyText"/>
      </w:pPr>
      <w:r>
        <w:t xml:space="preserve">These interventions are not merely aesthetic; they are functional components of water management and climate adaptation. By restoring natural wetlands that act as sponges during heavy rains, engineers can mitigate the flooding that frequently paralyzes the city’s transport network. This reflective understanding underscores a paradigm shift: the engineer is no longer just a fixer of broken systems but a designer of resilient urban ecosystems.</w:t>
      </w:r>
    </w:p>
    <w:bookmarkEnd w:id="23"/>
    <w:bookmarkStart w:id="24" w:name="conclusion"/>
    <w:p>
      <w:pPr>
        <w:pStyle w:val="Heading2"/>
      </w:pPr>
      <w:r>
        <w:t xml:space="preserve">Conclusion</w:t>
      </w:r>
    </w:p>
    <w:p>
      <w:pPr>
        <w:pStyle w:val="FirstParagraph"/>
      </w:pPr>
      <w:r>
        <w:t xml:space="preserve">In conclusion, the role of the Environmental Engineer in</w:t>
      </w:r>
      <w:r>
        <w:t xml:space="preserve"> </w:t>
      </w:r>
      <w:r>
        <w:rPr>
          <w:bCs/>
          <w:b/>
        </w:rPr>
        <w:t xml:space="preserve">Zimbabwe Harare</w:t>
      </w:r>
      <w:r>
        <w:t xml:space="preserve"> </w:t>
      </w:r>
      <w:r>
        <w:t xml:space="preserve">is profound and far-reaching. It transcends traditional engineering boundaries to encompass public health, social equity, economic sustainability, and climate resilience. From securing clean water for millions of residents to managing waste in a way that protects Lake Chivero and advocating for strict environmental regulations, these professionals are the guardians of Harare’s livability.</w:t>
      </w:r>
    </w:p>
    <w:p>
      <w:pPr>
        <w:pStyle w:val="BodyText"/>
      </w:pPr>
      <w:r>
        <w:t xml:space="preserve">The challenges faced in</w:t>
      </w:r>
      <w:r>
        <w:t xml:space="preserve"> </w:t>
      </w:r>
      <w:r>
        <w:rPr>
          <w:bCs/>
          <w:b/>
        </w:rPr>
        <w:t xml:space="preserve">Zimbabwe Harare</w:t>
      </w:r>
      <w:r>
        <w:t xml:space="preserve"> </w:t>
      </w:r>
      <w:r>
        <w:t xml:space="preserve">are daunting, but they provide a unique opportunity for innovation and impactful service. As this reflection paper illustrates, the Environmental Engineer is indispensable to the city’s future. Their work ensures that "Africa’s Garden City" remains not just a name on a map, but a viable, healthy, and sustainable home for its inhabitants. The journey ahead requires collaboration between engineers, policymakers, and citizens to build an environment where both people and nature can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Zimbabwe Harare</dc:title>
  <dc:creator/>
  <dc:language>en</dc:language>
  <cp:keywords/>
  <dcterms:created xsi:type="dcterms:W3CDTF">2026-07-29T13:32:00Z</dcterms:created>
  <dcterms:modified xsi:type="dcterms:W3CDTF">2026-07-29T13:32:00Z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