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5" w:name="X8299d5d7e5234d732eb6b0877dd9aa16f0a2a5f"/>
    <w:p>
      <w:pPr>
        <w:pStyle w:val="Heading1"/>
      </w:pPr>
      <w:r>
        <w:t xml:space="preserve">A Reflection Paper on the Role of the Film Director in Belgium Brussels</w:t>
      </w:r>
    </w:p>
    <w:p>
      <w:pPr>
        <w:pStyle w:val="FirstParagraph"/>
      </w:pPr>
      <w:r>
        <w:t xml:space="preserve">The cinematic landscape is not merely a collection of moving images and soundtracks; it is a profound artistic expression shaped by vision, intent, and leadership. At the heart of this creative engine stands one pivotal figure: the</w:t>
      </w:r>
      <w:r>
        <w:t xml:space="preserve"> </w:t>
      </w:r>
      <w:r>
        <w:rPr>
          <w:bCs/>
          <w:b/>
        </w:rPr>
        <w:t xml:space="preserve">Film Director</w:t>
      </w:r>
      <w:r>
        <w:t xml:space="preserve">. This reflection paper seeks to explore the multifaceted role of the film director, analyzing how their influence permeates every stage of production while specifically contextualizing this discussion within the vibrant cultural and political hub of</w:t>
      </w:r>
      <w:r>
        <w:t xml:space="preserve"> </w:t>
      </w:r>
      <w:r>
        <w:rPr>
          <w:bCs/>
          <w:b/>
        </w:rPr>
        <w:t xml:space="preserve">Belgium Brussels</w:t>
      </w:r>
      <w:r>
        <w:t xml:space="preserve">.</w:t>
      </w:r>
    </w:p>
    <w:bookmarkStart w:id="20" w:name="X8f8ebe6ea79ac047a5530618c90961746e93dcd"/>
    <w:p>
      <w:pPr>
        <w:pStyle w:val="Heading2"/>
      </w:pPr>
      <w:r>
        <w:t xml:space="preserve">The Essence of Direction: Vision and Leadership</w:t>
      </w:r>
    </w:p>
    <w:p>
      <w:pPr>
        <w:pStyle w:val="FirstParagraph"/>
      </w:pPr>
      <w:r>
        <w:t xml:space="preserve">To understand the impact of a</w:t>
      </w:r>
      <w:r>
        <w:t xml:space="preserve"> </w:t>
      </w:r>
      <w:r>
        <w:rPr>
          <w:bCs/>
          <w:b/>
        </w:rPr>
        <w:t xml:space="preserve">Film Director</w:t>
      </w:r>
      <w:r>
        <w:t xml:space="preserve">, one must first appreciate that cinema is a collaborative art form. While writers craft scripts and actors embody characters, it is the director who synthesizes these elements into a coherent narrative whole. The director acts as the primary author of the film, making critical decisions regarding casting, cinematography, editing pace, and tonal consistency. This role requires not only artistic sensibility but also robust leadership skills to manage diverse teams under pressure.</w:t>
      </w:r>
    </w:p>
    <w:p>
      <w:pPr>
        <w:pStyle w:val="BodyText"/>
      </w:pPr>
      <w:r>
        <w:t xml:space="preserve">In reflection, the power of direction lies in its ability to translate abstract ideas into tangible emotional experiences. A director does not just tell a story; they invite the audience to feel it through lighting, composition, and performance coaching. This interpretive layer transforms a script from mere text into living breath.</w:t>
      </w:r>
    </w:p>
    <w:bookmarkEnd w:id="20"/>
    <w:bookmarkStart w:id="21" w:name="X21a3d2b0a3b5683ca6b21bcf1d02fed181a34a3"/>
    <w:p>
      <w:pPr>
        <w:pStyle w:val="Heading2"/>
      </w:pPr>
      <w:r>
        <w:t xml:space="preserve">The Brussels Context: A Unique Cinematic Environment</w:t>
      </w:r>
    </w:p>
    <w:p>
      <w:pPr>
        <w:pStyle w:val="FirstParagraph"/>
      </w:pPr>
      <w:r>
        <w:rPr>
          <w:bCs/>
          <w:b/>
        </w:rPr>
        <w:t xml:space="preserve">Belgium Brussels</w:t>
      </w:r>
      <w:r>
        <w:t xml:space="preserve">, as the de facto capital of Europe, presents a unique backdrop for cinematic creation. As a bilingual city rich in history, diversity, and international diplomacy, it offers filmmakers a microcosm of the European experience. The cultural fabric of</w:t>
      </w:r>
      <w:r>
        <w:t xml:space="preserve"> </w:t>
      </w:r>
      <w:r>
        <w:rPr>
          <w:bCs/>
          <w:b/>
        </w:rPr>
        <w:t xml:space="preserve">Belgium Brussels</w:t>
      </w:r>
      <w:r>
        <w:t xml:space="preserve"> </w:t>
      </w:r>
      <w:r>
        <w:t xml:space="preserve">is woven with threads from countless nations, creating an atmosphere where stories are inherently global yet locally rooted.</w:t>
      </w:r>
    </w:p>
    <w:p>
      <w:pPr>
        <w:pStyle w:val="BodyText"/>
      </w:pPr>
      <w:r>
        <w:t xml:space="preserve">In this context, the role of the</w:t>
      </w:r>
      <w:r>
        <w:t xml:space="preserve"> </w:t>
      </w:r>
      <w:r>
        <w:rPr>
          <w:bCs/>
          <w:b/>
        </w:rPr>
        <w:t xml:space="preserve">Film Director</w:t>
      </w:r>
      <w:r>
        <w:t xml:space="preserve"> </w:t>
      </w:r>
      <w:r>
        <w:t xml:space="preserve">becomes even more nuanced. Directors working in or about</w:t>
      </w:r>
      <w:r>
        <w:t xml:space="preserve"> </w:t>
      </w:r>
      <w:r>
        <w:rPr>
          <w:bCs/>
          <w:b/>
        </w:rPr>
        <w:t xml:space="preserve">Belgium Brussels</w:t>
      </w:r>
      <w:r>
        <w:t xml:space="preserve"> </w:t>
      </w:r>
      <w:r>
        <w:t xml:space="preserve">often navigate complex themes such as identity, migration, bureaucracy, and multicultural coexistence. The city’s architecture—from its historic Grand Place to its modern EU quarter—provides a visual language that directors must masterfully incorporate into their work. Whether shooting an indie drama in the cobblestone streets of Saint-Gilles or a political thriller in the glass towers of Laeken, the director must engage with</w:t>
      </w:r>
      <w:r>
        <w:t xml:space="preserve"> </w:t>
      </w:r>
      <w:r>
        <w:rPr>
          <w:bCs/>
          <w:b/>
        </w:rPr>
        <w:t xml:space="preserve">Belgium Brussels</w:t>
      </w:r>
      <w:r>
        <w:t xml:space="preserve"> </w:t>
      </w:r>
      <w:r>
        <w:t xml:space="preserve">not just as a location but as a character in itself.</w:t>
      </w:r>
    </w:p>
    <w:bookmarkEnd w:id="21"/>
    <w:bookmarkStart w:id="22" w:name="cultural-nuances-and-artistic-challenges"/>
    <w:p>
      <w:pPr>
        <w:pStyle w:val="Heading2"/>
      </w:pPr>
      <w:r>
        <w:t xml:space="preserve">Cultural Nuances and Artistic Challenges</w:t>
      </w:r>
    </w:p>
    <w:p>
      <w:pPr>
        <w:pStyle w:val="FirstParagraph"/>
      </w:pPr>
      <w:r>
        <w:t xml:space="preserve">The</w:t>
      </w:r>
      <w:r>
        <w:t xml:space="preserve"> </w:t>
      </w:r>
      <w:r>
        <w:rPr>
          <w:bCs/>
          <w:b/>
        </w:rPr>
        <w:t xml:space="preserve">Film Director</w:t>
      </w:r>
      <w:r>
        <w:t xml:space="preserve"> </w:t>
      </w:r>
      <w:r>
        <w:t xml:space="preserve">operating within</w:t>
      </w:r>
    </w:p>
    <w:p>
      <w:pPr>
        <w:pStyle w:val="BodyText"/>
      </w:pPr>
      <w:r>
        <w:t xml:space="preserve">Belgium Brussels</w:t>
      </w:r>
    </w:p>
    <w:bookmarkEnd w:id="22"/>
    <w:bookmarkStart w:id="23" w:name="Xa19c5fe04a9c160e386ef8a522f7ca26fc03823"/>
    <w:p>
      <w:pPr>
        <w:pStyle w:val="Heading2"/>
      </w:pPr>
      <w:r>
        <w:t xml:space="preserve">The Role of the Film Director: More Than Just Creativity</w:t>
      </w:r>
    </w:p>
    <w:p>
      <w:pPr>
        <w:pStyle w:val="FirstParagraph"/>
      </w:pPr>
      <w:r>
        <w:t xml:space="preserve">In recent years, there has been a growing recognition of the need for diverse voices behind the camera. In</w:t>
      </w:r>
    </w:p>
    <w:p>
      <w:pPr>
        <w:pStyle w:val="BodyText"/>
      </w:pPr>
      <w:r>
        <w:t xml:space="preserve">Belgium Brussels**, where demographic diversity is a defining characteristic, this shift is particularly significant. Directors are increasingly expected to reflect this diversity both in their crews and in the stories they tell. This evolution challenges traditional hierarchies and encourages more inclusive narratives that resonate with a broader audience.</w:t>
      </w:r>
    </w:p>
    <w:p>
      <w:pPr>
        <w:pStyle w:val="BodyText"/>
      </w:pPr>
      <w:r>
        <w:t xml:space="preserve">Furthermore, the economic realities of filmmaking in</w:t>
      </w:r>
    </w:p>
    <w:p>
      <w:pPr>
        <w:pStyle w:val="BodyText"/>
      </w:pPr>
      <w:r>
        <w:t xml:space="preserve">Belgium Brussels** add another layer to the director’s responsibilities. Securing funding often involves navigating complex European film institutes, regional subsidies, and private investors. A successful director must therefore possess business acumen alongside artistic vision. They must pitch their projects compellingly, manage budgets wisely, and maintain creative integrity while meeting the expectations of stakeholders.</w:t>
      </w:r>
    </w:p>
    <w:bookmarkEnd w:id="23"/>
    <w:bookmarkStart w:id="24" w:name="X68eead09364ca58a91194f94bf2170e9578aa7e"/>
    <w:p>
      <w:pPr>
        <w:pStyle w:val="Heading2"/>
      </w:pPr>
      <w:r>
        <w:t xml:space="preserve">Conclusion: The Enduring Impact of Direction</w:t>
      </w:r>
    </w:p>
    <w:p>
      <w:pPr>
        <w:pStyle w:val="FirstParagraph"/>
      </w:pPr>
      <w:r>
        <w:t xml:space="preserve">In conclusion, the</w:t>
      </w:r>
    </w:p>
    <w:p>
      <w:pPr>
        <w:pStyle w:val="BodyText"/>
      </w:pPr>
      <w:r>
        <w:t xml:space="preserve">Film Director** remains the cornerstone of cinematic artistry. Their ability to unify disparate elements into a cohesive vision defines the quality and impact of any film. Within the specific cultural and political environment of</w:t>
      </w:r>
    </w:p>
    <w:p>
      <w:pPr>
        <w:pStyle w:val="BodyText"/>
      </w:pPr>
      <w:r>
        <w:t xml:space="preserve">Belgium Brussels**, this role takes on added significance. It demands not only artistic excellence but also an acute sensitivity to local issues, international perspectives, and evolving social dynamics.</w:t>
      </w:r>
    </w:p>
    <w:p>
      <w:pPr>
        <w:pStyle w:val="BodyText"/>
      </w:pPr>
      <w:r>
        <w:t xml:space="preserve">As we reflect on the contributions of directors in</w:t>
      </w:r>
    </w:p>
    <w:p>
      <w:pPr>
        <w:pStyle w:val="BodyText"/>
      </w:pPr>
      <w:r>
        <w:t xml:space="preserve">Belgium Brussels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Influence of the Film Director in Belgium Brussels</dc:title>
  <dc:creator/>
  <dc:language>en</dc:language>
  <cp:keywords/>
  <dcterms:created xsi:type="dcterms:W3CDTF">2026-07-29T12:45:10Z</dcterms:created>
  <dcterms:modified xsi:type="dcterms:W3CDTF">2026-07-29T12:45:10Z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