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Nigeria,</w:t>
      </w:r>
      <w:r>
        <w:t xml:space="preserve"> </w:t>
      </w:r>
      <w:r>
        <w:t xml:space="preserve">Lagos</w:t>
      </w:r>
    </w:p>
    <w:bookmarkStart w:id="26" w:name="X4b63c870dad00a382a75b00f5ef8404d538312e"/>
    <w:p>
      <w:pPr>
        <w:pStyle w:val="Heading1"/>
      </w:pPr>
      <w:r>
        <w:t xml:space="preserve">Capturing the Pulse of a Metropolis:</w:t>
      </w:r>
      <w:r>
        <w:br/>
      </w:r>
      <w:r>
        <w:t xml:space="preserve">A Reflection on Film Directors in Nigeria, Lagos</w:t>
      </w:r>
    </w:p>
    <w:p>
      <w:pPr>
        <w:pStyle w:val="FirstParagraph"/>
      </w:pPr>
      <w:r>
        <w:t xml:space="preserve">The cinematic landscape of West Africa has undergone a seismic shift in the past two decades. At the epicenter of this transformation is</w:t>
      </w:r>
      <w:r>
        <w:t xml:space="preserve"> </w:t>
      </w:r>
      <w:r>
        <w:rPr>
          <w:bCs/>
          <w:b/>
        </w:rPr>
        <w:t xml:space="preserve">Nigeria, Lagos</w:t>
      </w:r>
      <w:r>
        <w:t xml:space="preserve">, a city that pulses with an intensity rarely found elsewhere. It is here that the role of the</w:t>
      </w:r>
      <w:r>
        <w:t xml:space="preserve"> </w:t>
      </w:r>
      <w:r>
        <w:rPr>
          <w:bCs/>
          <w:b/>
        </w:rPr>
        <w:t xml:space="preserve">Film Director</w:t>
      </w:r>
      <w:r>
        <w:t xml:space="preserve"> </w:t>
      </w:r>
      <w:r>
        <w:t xml:space="preserve">transcends mere technical supervision; it becomes an act of cultural archiving, social commentary, and economic catalyst. This reflection paper explores the multifaceted significance of directing films within this vibrant context, examining how directors shape narratives that resonate both locally and globally.</w:t>
      </w:r>
    </w:p>
    <w:bookmarkStart w:id="20" w:name="the-unique-canvas-lagos-as-a-character"/>
    <w:p>
      <w:pPr>
        <w:pStyle w:val="Heading2"/>
      </w:pPr>
      <w:r>
        <w:t xml:space="preserve">The Unique Canvas: Lagos as a Character</w:t>
      </w:r>
    </w:p>
    <w:p>
      <w:pPr>
        <w:pStyle w:val="FirstParagraph"/>
      </w:pPr>
      <w:r>
        <w:t xml:space="preserve">To understand the</w:t>
      </w:r>
      <w:r>
        <w:t xml:space="preserve"> </w:t>
      </w:r>
      <w:r>
        <w:rPr>
          <w:bCs/>
          <w:b/>
        </w:rPr>
        <w:t xml:space="preserve">Film Director</w:t>
      </w:r>
      <w:r>
        <w:t xml:space="preserve"> </w:t>
      </w:r>
      <w:r>
        <w:t xml:space="preserve">in</w:t>
      </w:r>
      <w:r>
        <w:t xml:space="preserve"> </w:t>
      </w:r>
      <w:r>
        <w:rPr>
          <w:bCs/>
          <w:b/>
        </w:rPr>
        <w:t xml:space="preserve">Nigeria, Lagos</w:t>
      </w:r>
      <w:r>
        <w:t xml:space="preserve">, one must first appreciate the city itself. Lagos is not merely a backdrop; it is a chaotic, beautiful, and demanding protagonist. With its sprawling slums like Makoko juxtaposed against the gleaming skyscrapers of Victoria Island and Ikoyi, the city presents visual contradictions that challenge any director’s ability to frame reality. The director must navigate traffic jams that last for hours to capture a single shot of bustling activity; they must balance the noise of generators and danfo buses with subtle dialogue; they must harness the heat and humidity as atmospheric tools. In this environment, a film director is not just telling a story but is actively engaging in urban ethnography. The ability to make Lagos look both gritty and glamorous is a unique skill set developed by those who call this metropolis home.</w:t>
      </w:r>
    </w:p>
    <w:bookmarkEnd w:id="20"/>
    <w:bookmarkStart w:id="21" w:name="X92a9946ed14e46e295ee9cc0e82c1756162b37d"/>
    <w:p>
      <w:pPr>
        <w:pStyle w:val="Heading2"/>
      </w:pPr>
      <w:r>
        <w:t xml:space="preserve">Nollywood’s Evolution: From Direct-to-Video to Global Screens</w:t>
      </w:r>
    </w:p>
    <w:p>
      <w:pPr>
        <w:pStyle w:val="FirstParagraph"/>
      </w:pPr>
      <w:r>
        <w:t xml:space="preserve">The history of film direction in</w:t>
      </w:r>
      <w:r>
        <w:t xml:space="preserve"> </w:t>
      </w:r>
      <w:r>
        <w:rPr>
          <w:bCs/>
          <w:b/>
        </w:rPr>
        <w:t xml:space="preserve">Nigeria, Lagos</w:t>
      </w:r>
      <w:r>
        <w:t xml:space="preserve"> </w:t>
      </w:r>
      <w:r>
        <w:t xml:space="preserve">is rooted in the rise of Nollywood. Initially characterized by low-budget, direct-to-video productions, the industry has matured significantly. Early directors often worked with minimal resources, relying heavily on script strength and emotional resonance rather than high-end special effects. However, contemporary film directors in</w:t>
      </w:r>
      <w:r>
        <w:t xml:space="preserve"> </w:t>
      </w:r>
      <w:r>
        <w:rPr>
          <w:bCs/>
          <w:b/>
        </w:rPr>
        <w:t xml:space="preserve">Nigeria, Lagos</w:t>
      </w:r>
      <w:r>
        <w:t xml:space="preserve"> </w:t>
      </w:r>
      <w:r>
        <w:t xml:space="preserve">are now operating with international standards of production quality. They are no longer just content creators; they are auteurs who influence global perceptions of African identity.</w:t>
      </w:r>
    </w:p>
    <w:p>
      <w:pPr>
        <w:pStyle w:val="BodyText"/>
      </w:pPr>
      <w:r>
        <w:t xml:space="preserve">This evolution demands a higher level of craft from the director. Modern directors must collaborate with cinematographers to utilize natural light effectively in humid conditions, work with sound engineers to mitigate ambient city noise, and manage large crews often composed of talented but under-resourced individuals. The reflection on this growth is one of pride and resilience. These directors have turned limitations into creative opportunities, developing a distinct visual language that is uniquely Nigerian yet universally understandable.</w:t>
      </w:r>
    </w:p>
    <w:bookmarkEnd w:id="21"/>
    <w:bookmarkStart w:id="22" w:name="storytelling-as-social-commentary"/>
    <w:p>
      <w:pPr>
        <w:pStyle w:val="Heading2"/>
      </w:pPr>
      <w:r>
        <w:t xml:space="preserve">Storytelling as Social Commentary</w:t>
      </w:r>
    </w:p>
    <w:p>
      <w:pPr>
        <w:pStyle w:val="FirstParagraph"/>
      </w:pPr>
      <w:r>
        <w:t xml:space="preserve">A critical aspect of the</w:t>
      </w:r>
      <w:r>
        <w:t xml:space="preserve"> </w:t>
      </w:r>
      <w:r>
        <w:rPr>
          <w:bCs/>
          <w:b/>
        </w:rPr>
        <w:t xml:space="preserve">Film Director</w:t>
      </w:r>
      <w:r>
        <w:t xml:space="preserve">’s role in</w:t>
      </w:r>
      <w:r>
        <w:t xml:space="preserve"> </w:t>
      </w:r>
      <w:r>
        <w:rPr>
          <w:bCs/>
          <w:b/>
        </w:rPr>
        <w:t xml:space="preserve">Nigeria, Lagos</w:t>
      </w:r>
      <w:r>
        <w:t xml:space="preserve"> </w:t>
      </w:r>
      <w:r>
        <w:t xml:space="preserve">is their function as a social commentator. The city faces pressing issues: economic disparity, political corruption, gender inequality, and rapid urbanization. Directors use their platforms to interrogate these themes. Whether through a drama depicting the struggles of a middle-class family or an action thriller exploring gang violence in the mainland areas, film directors provide a mirror to society.</w:t>
      </w:r>
    </w:p>
    <w:p>
      <w:pPr>
        <w:pStyle w:val="BodyText"/>
      </w:pPr>
      <w:r>
        <w:t xml:space="preserve">For instance, directors have successfully highlighted the plight of women in patriarchal structures, bringing issues like domestic abuse and female entrepreneurship to mainstream audiences. By doing so, they contribute to societal discourse. A reflection on this power reveals that directing is a form of activism. In</w:t>
      </w:r>
      <w:r>
        <w:t xml:space="preserve"> </w:t>
      </w:r>
      <w:r>
        <w:rPr>
          <w:bCs/>
          <w:b/>
        </w:rPr>
        <w:t xml:space="preserve">Nigeria, Lagos</w:t>
      </w:r>
      <w:r>
        <w:t xml:space="preserve">, where oral tradition and performance are deeply ingrained in the culture, film becomes a modern medium for communal dialogue. Directors bridge the gap between traditional values and modern aspirations, creating narratives that challenge viewers to rethink their social contracts.</w:t>
      </w:r>
    </w:p>
    <w:bookmarkEnd w:id="22"/>
    <w:bookmarkStart w:id="23" w:name="economic-impact-and-professionalization"/>
    <w:p>
      <w:pPr>
        <w:pStyle w:val="Heading2"/>
      </w:pPr>
      <w:r>
        <w:t xml:space="preserve">Economic Impact and Professionalization</w:t>
      </w:r>
    </w:p>
    <w:p>
      <w:pPr>
        <w:pStyle w:val="FirstParagraph"/>
      </w:pPr>
      <w:r>
        <w:t xml:space="preserve">The economic implications of skilled</w:t>
      </w:r>
      <w:r>
        <w:t xml:space="preserve"> </w:t>
      </w:r>
      <w:r>
        <w:rPr>
          <w:bCs/>
          <w:b/>
        </w:rPr>
        <w:t xml:space="preserve">Film Directors</w:t>
      </w:r>
      <w:r>
        <w:t xml:space="preserve"> </w:t>
      </w:r>
      <w:r>
        <w:t xml:space="preserve">in</w:t>
      </w:r>
      <w:r>
        <w:t xml:space="preserve"> </w:t>
      </w:r>
      <w:r>
        <w:rPr>
          <w:bCs/>
          <w:b/>
        </w:rPr>
        <w:t xml:space="preserve">Nigeria, Lagos</w:t>
      </w:r>
      <w:r>
        <w:t xml:space="preserve"> </w:t>
      </w:r>
      <w:r>
        <w:t xml:space="preserve">cannot be overstated. As the industry professionalizes, it creates jobs for thousands of technicians, actors, writers, and production managers. Directors act as project managers who must adhere to strict budgets while delivering high-quality output. This requires a deep understanding of financial logistics and resource allocation.</w:t>
      </w:r>
    </w:p>
    <w:p>
      <w:pPr>
        <w:pStyle w:val="BodyText"/>
      </w:pPr>
      <w:r>
        <w:t xml:space="preserve">Moreover, successful directors attract international investment. When a director from</w:t>
      </w:r>
      <w:r>
        <w:t xml:space="preserve"> </w:t>
      </w:r>
      <w:r>
        <w:rPr>
          <w:bCs/>
          <w:b/>
        </w:rPr>
        <w:t xml:space="preserve">Nigeria, Lagos</w:t>
      </w:r>
      <w:r>
        <w:t xml:space="preserve"> </w:t>
      </w:r>
      <w:r>
        <w:t xml:space="preserve">secures funding from global streaming platforms or co-production partners, it elevates the entire ecosystem. It signals to the world that Lagos is a viable hub for creative excellence. This influx of capital allows for better training facilities and workshops, fostering a new generation of talent. The reflection here is one of hope: the director is not just an artist but an economic engine driving growth in one of Africa’s largest economies.</w:t>
      </w:r>
    </w:p>
    <w:bookmarkEnd w:id="23"/>
    <w:bookmarkStart w:id="24" w:name="Xb31e5c7e49f57524e72a50e1d4a8971d765011d"/>
    <w:p>
      <w:pPr>
        <w:pStyle w:val="Heading2"/>
      </w:pPr>
      <w:r>
        <w:t xml:space="preserve">The Future: Global Recognition and Local Identity</w:t>
      </w:r>
    </w:p>
    <w:p>
      <w:pPr>
        <w:pStyle w:val="FirstParagraph"/>
      </w:pPr>
      <w:r>
        <w:t xml:space="preserve">Looking forward, the role of the</w:t>
      </w:r>
      <w:r>
        <w:t xml:space="preserve"> </w:t>
      </w:r>
      <w:r>
        <w:rPr>
          <w:bCs/>
          <w:b/>
        </w:rPr>
        <w:t xml:space="preserve">Film Director</w:t>
      </w:r>
      <w:r>
        <w:t xml:space="preserve"> </w:t>
      </w:r>
      <w:r>
        <w:t xml:space="preserve">in</w:t>
      </w:r>
      <w:r>
        <w:t xml:space="preserve"> </w:t>
      </w:r>
      <w:r>
        <w:rPr>
          <w:bCs/>
          <w:b/>
        </w:rPr>
        <w:t xml:space="preserve">Nigeria, Lagos</w:t>
      </w:r>
      <w:r>
        <w:t xml:space="preserve"> </w:t>
      </w:r>
      <w:r>
        <w:t xml:space="preserve">is poised for even greater prominence. With the rise of streaming services like Netflix, Amazon Prime, and Showmax, Nigerian content is reaching audiences across Europe and North America. Directors are now tasked with a delicate balancing act: maintaining authentic Nigerian voices while ensuring stories have universal appeal.</w:t>
      </w:r>
    </w:p>
    <w:p>
      <w:pPr>
        <w:pStyle w:val="BodyText"/>
      </w:pPr>
      <w:r>
        <w:t xml:space="preserve">This global stage offers an opportunity to debunk stereotypes. Instead of exporting poverty porn or单一-dimensional narratives, directors are showcasing the diversity of Lagos life—its art scenes, its tech hubs (like Yaba), its music culture, and its complex social fabrics. The reflection on this future is one of responsibility. Directors hold the power to define how Nigeria is perceived globally. They must strive for accuracy, nuance, and dignity in their storytelling.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working in</w:t>
      </w:r>
      <w:r>
        <w:t xml:space="preserve"> </w:t>
      </w:r>
      <w:r>
        <w:rPr>
          <w:bCs/>
          <w:b/>
        </w:rPr>
        <w:t xml:space="preserve">Nigeria, Lagos</w:t>
      </w:r>
      <w:r>
        <w:t xml:space="preserve">, occupies a position of immense influence and complexity. They are artists navigating a chaotic urban landscape, historians documenting social change, and entrepreneurs driving economic growth. The city provides an infinite well of inspiration and challenge, while the director translates this energy into compelling cinema.</w:t>
      </w:r>
    </w:p>
    <w:p>
      <w:pPr>
        <w:pStyle w:val="BodyText"/>
      </w:pPr>
      <w:r>
        <w:t xml:space="preserve">As we reflect on the current state of filmmaking in</w:t>
      </w:r>
      <w:r>
        <w:t xml:space="preserve"> </w:t>
      </w:r>
      <w:r>
        <w:rPr>
          <w:bCs/>
          <w:b/>
        </w:rPr>
        <w:t xml:space="preserve">Nigeria, Lagos</w:t>
      </w:r>
      <w:r>
        <w:t xml:space="preserve">, it is clear that we are witnessing a golden age of creativity. The directors emerging from this city are not just making movies; they are shaping cultural narratives and asserting Nigeria’s place on the world stage. Their work is a testament to resilience, innovation, and the enduring power of storytelling. For students, practitioners, and audiences alike, understanding the role of these directors is key to understanding contemporary Nigerian society. The screen in</w:t>
      </w:r>
      <w:r>
        <w:t xml:space="preserve"> </w:t>
      </w:r>
      <w:r>
        <w:rPr>
          <w:bCs/>
          <w:b/>
        </w:rPr>
        <w:t xml:space="preserve">Nigeria, Lagos</w:t>
      </w:r>
      <w:r>
        <w:t xml:space="preserve"> </w:t>
      </w:r>
      <w:r>
        <w:t xml:space="preserve">is more than glass and light; it is a window into the soul of a nation striving for greatness.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Film Directors in Nigeria, Lagos</dc:title>
  <dc:creator/>
  <cp:keywords/>
  <dcterms:created xsi:type="dcterms:W3CDTF">2026-07-29T19:00:14Z</dcterms:created>
  <dcterms:modified xsi:type="dcterms:W3CDTF">2026-07-29T19:00:14Z</dcterms:modified>
</cp:coreProperties>
</file>

<file path=docProps/custom.xml><?xml version="1.0" encoding="utf-8"?>
<Properties xmlns="http://schemas.openxmlformats.org/officeDocument/2006/custom-properties" xmlns:vt="http://schemas.openxmlformats.org/officeDocument/2006/docPropsVTypes"/>
</file>