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0b6295bb80ac77ba3ea8e705e2718f44b4105fb"/>
    <w:p>
      <w:pPr>
        <w:pStyle w:val="Heading1"/>
      </w:pPr>
      <w:r>
        <w:t xml:space="preserve">The Lens and the Labyrinth: A Reflection on the Film Director in Philippines, Manila</w:t>
      </w:r>
    </w:p>
    <w:p>
      <w:pPr>
        <w:pStyle w:val="FirstParagraph"/>
      </w:pPr>
      <w:r>
        <w:t xml:space="preserve">In the bustling heart of Southeast Asia, where ancient traditions collide with rapid modernization, cinema serves not merely as entertainment but as a mirror to society. Central to this reflection is the role of the</w:t>
      </w:r>
      <w:r>
        <w:t xml:space="preserve"> </w:t>
      </w:r>
      <w:r>
        <w:rPr>
          <w:bCs/>
          <w:b/>
        </w:rPr>
        <w:t xml:space="preserve">Film Director</w:t>
      </w:r>
      <w:r>
        <w:t xml:space="preserve">. To understand the cinematic landscape of</w:t>
      </w:r>
      <w:r>
        <w:t xml:space="preserve"> </w:t>
      </w:r>
      <w:r>
        <w:rPr>
          <w:bCs/>
          <w:b/>
        </w:rPr>
        <w:t xml:space="preserve">Philippines Manila</w:t>
      </w:r>
      <w:r>
        <w:t xml:space="preserve">, one must delve into the complex, often tumultuous position of those who hold the camera’s viewfinder. The film director in this region is not just an artist; they are a cultural custodian, a political commentator, and a bridge between local identity and global recognition.</w:t>
      </w:r>
    </w:p>
    <w:bookmarkStart w:id="20" w:name="the-weight-of-history"/>
    <w:p>
      <w:pPr>
        <w:pStyle w:val="Heading2"/>
      </w:pPr>
      <w:r>
        <w:t xml:space="preserve">The Weight of History</w:t>
      </w:r>
    </w:p>
    <w:p>
      <w:pPr>
        <w:pStyle w:val="FirstParagraph"/>
      </w:pPr>
      <w:r>
        <w:t xml:space="preserve">The history of cinema in the</w:t>
      </w:r>
      <w:r>
        <w:t xml:space="preserve"> </w:t>
      </w:r>
      <w:r>
        <w:rPr>
          <w:bCs/>
          <w:b/>
        </w:rPr>
        <w:t xml:space="preserve">Philippines Manila</w:t>
      </w:r>
      <w:r>
        <w:t xml:space="preserve"> </w:t>
      </w:r>
      <w:r>
        <w:t xml:space="preserve">context is steeped in resilience. The film director has always operated within a framework shaped by colonial history, martial law, and subsequent democratic struggles. Unlike directors in more industrialized film hubs like Hollywood or Bollywood, the Filipino director often works with limited resources but immense creative intensity. This scarcity breeds innovation. The reflection here is profound: the</w:t>
      </w:r>
      <w:r>
        <w:t xml:space="preserve"> </w:t>
      </w:r>
      <w:r>
        <w:rPr>
          <w:bCs/>
          <w:b/>
        </w:rPr>
        <w:t xml:space="preserve">Film Director</w:t>
      </w:r>
      <w:r>
        <w:t xml:space="preserve"> </w:t>
      </w:r>
      <w:r>
        <w:t xml:space="preserve">is forced to be resourceful, turning the chaotic streets of Manila into a character in itself rather than just a backdrop.</w:t>
      </w:r>
    </w:p>
    <w:p>
      <w:pPr>
        <w:pStyle w:val="BodyText"/>
      </w:pPr>
      <w:r>
        <w:t xml:space="preserve">In many classic films shot in and around Manila, the city’s grit—its jeepneys navigating gridlock, its vibrant markets, and its stark poverty—is integral to the narrative. The director does not shy away from these realities. Instead, they embrace them. This approach challenges the Western notion of cinematic perfection, suggesting instead that authenticity resides in imperfection. For a student or observer studying film in</w:t>
      </w:r>
      <w:r>
        <w:t xml:space="preserve"> </w:t>
      </w:r>
      <w:r>
        <w:rPr>
          <w:bCs/>
          <w:b/>
        </w:rPr>
        <w:t xml:space="preserve">Philippines Manila</w:t>
      </w:r>
      <w:r>
        <w:t xml:space="preserve">, this is a crucial lesson: the environment shapes the story, and the director’s primary task is to listen to what the environment has to say.</w:t>
      </w:r>
    </w:p>
    <w:bookmarkEnd w:id="20"/>
    <w:bookmarkStart w:id="21" w:name="the-director-as-social-critic"/>
    <w:p>
      <w:pPr>
        <w:pStyle w:val="Heading2"/>
      </w:pPr>
      <w:r>
        <w:t xml:space="preserve">The Director as Social Critic</w:t>
      </w:r>
    </w:p>
    <w:p>
      <w:pPr>
        <w:pStyle w:val="FirstParagraph"/>
      </w:pPr>
      <w:r>
        <w:t xml:space="preserve">In</w:t>
      </w:r>
      <w:r>
        <w:t xml:space="preserve"> </w:t>
      </w:r>
      <w:r>
        <w:rPr>
          <w:bCs/>
          <w:b/>
        </w:rPr>
        <w:t xml:space="preserve">Philippines Manila</w:t>
      </w:r>
      <w:r>
        <w:t xml:space="preserve">, society is deeply stratified. The gap between the opulent gated communities of Makati and the sprawling informal settlements of Tondo is not just geographical but narrative. The film director plays a pivotal role in highlighting these disparities. Historically, directors like Lino Brocka and Ishmael Bernal used their craft to give voice to the marginalized. Today’s directors continue this legacy.</w:t>
      </w:r>
    </w:p>
    <w:p>
      <w:pPr>
        <w:pStyle w:val="BodyText"/>
      </w:pPr>
      <w:r>
        <w:t xml:space="preserve">Reflecting on contemporary works, one sees that the modern</w:t>
      </w:r>
      <w:r>
        <w:t xml:space="preserve"> </w:t>
      </w:r>
      <w:r>
        <w:rPr>
          <w:bCs/>
          <w:b/>
        </w:rPr>
        <w:t xml:space="preserve">Film Director</w:t>
      </w:r>
      <w:r>
        <w:t xml:space="preserve"> </w:t>
      </w:r>
      <w:r>
        <w:t xml:space="preserve">is often a social critic. They use visual metaphors to discuss issues such as corruption, inequality, and human rights. For instance, scenes shot in the rain-soaked alleys of Manila often symbolize societal cleansing or confusion. The director’s choice of lighting, framing, and sound design becomes a political statement. When watching these films within the context of</w:t>
      </w:r>
      <w:r>
        <w:t xml:space="preserve"> </w:t>
      </w:r>
      <w:r>
        <w:rPr>
          <w:bCs/>
          <w:b/>
        </w:rPr>
        <w:t xml:space="preserve">Philippines Manila</w:t>
      </w:r>
      <w:r>
        <w:t xml:space="preserve">, it becomes evident that cinema is a public sphere where difficult conversations are held safely yet powerfully.</w:t>
      </w:r>
    </w:p>
    <w:bookmarkEnd w:id="21"/>
    <w:bookmarkStart w:id="22" w:name="navigating-industry-challenges"/>
    <w:p>
      <w:pPr>
        <w:pStyle w:val="Heading2"/>
      </w:pPr>
      <w:r>
        <w:t xml:space="preserve">Navigating Industry Challenges</w:t>
      </w:r>
    </w:p>
    <w:p>
      <w:pPr>
        <w:pStyle w:val="FirstParagraph"/>
      </w:pPr>
      <w:r>
        <w:t xml:space="preserve">To be a film director in this region is to navigate a labyrinth of logistical and financial challenges. The infrastructure in</w:t>
      </w:r>
      <w:r>
        <w:t xml:space="preserve"> </w:t>
      </w:r>
      <w:r>
        <w:rPr>
          <w:bCs/>
          <w:b/>
        </w:rPr>
        <w:t xml:space="preserve">Philippines Manila</w:t>
      </w:r>
      <w:r>
        <w:t xml:space="preserve">, while improving, still poses significant hurdles for production. Traffic congestion, unpredictable weather, and bureaucratic red tape can derail even the most meticulously planned shoot. However, these challenges contribute to the unique temperament of Filipino filmmakers.</w:t>
      </w:r>
    </w:p>
    <w:p>
      <w:pPr>
        <w:pStyle w:val="BodyText"/>
      </w:pPr>
      <w:r>
        <w:t xml:space="preserve">The reflection here is one of admiration for resilience. The</w:t>
      </w:r>
      <w:r>
        <w:t xml:space="preserve"> </w:t>
      </w:r>
      <w:r>
        <w:rPr>
          <w:bCs/>
          <w:b/>
        </w:rPr>
        <w:t xml:space="preserve">Film Director</w:t>
      </w:r>
      <w:r>
        <w:t xml:space="preserve"> </w:t>
      </w:r>
      <w:r>
        <w:t xml:space="preserve">must possess not only artistic vision but also immense diplomatic and managerial skills. They must negotiate with local authorities, manage diverse crews under high-stress conditions, and maintain creative integrity despite budget constraints. This multifaceted role distinguishes the director in</w:t>
      </w:r>
      <w:r>
        <w:t xml:space="preserve"> </w:t>
      </w:r>
      <w:r>
        <w:rPr>
          <w:bCs/>
          <w:b/>
        </w:rPr>
        <w:t xml:space="preserve">Philippines Manila</w:t>
      </w:r>
      <w:r>
        <w:t xml:space="preserve"> </w:t>
      </w:r>
      <w:r>
        <w:t xml:space="preserve">from their counterparts in more stable industrial environments. It suggests that creativity thrives not despite adversity but because of it.</w:t>
      </w:r>
    </w:p>
    <w:bookmarkEnd w:id="22"/>
    <w:bookmarkStart w:id="23" w:name="the-global-stage-and-local-identity"/>
    <w:p>
      <w:pPr>
        <w:pStyle w:val="Heading2"/>
      </w:pPr>
      <w:r>
        <w:t xml:space="preserve">The Global Stage and Local Identity</w:t>
      </w:r>
    </w:p>
    <w:p>
      <w:pPr>
        <w:pStyle w:val="FirstParagraph"/>
      </w:pPr>
      <w:r>
        <w:t xml:space="preserve">In recent decades, filmmakers from the Philippines have gained international acclaim. Festivals in Cannes, Venice, and Berlin have spotlighted works produced in</w:t>
      </w:r>
      <w:r>
        <w:t xml:space="preserve"> </w:t>
      </w:r>
      <w:r>
        <w:rPr>
          <w:bCs/>
          <w:b/>
        </w:rPr>
        <w:t xml:space="preserve">Philippines Manila</w:t>
      </w:r>
      <w:r>
        <w:t xml:space="preserve">. The film director has become an ambassador of culture. Yet, this global success brings with it a responsibility to represent their home accurately without succumbing to exoticization.</w:t>
      </w:r>
    </w:p>
    <w:p>
      <w:pPr>
        <w:pStyle w:val="BodyText"/>
      </w:pPr>
      <w:r>
        <w:t xml:space="preserve">A critical reflection on this dynamic reveals a tension: How does the director balance local specificity with universal appeal? Many successful directors achieve this by focusing on intimate human stories set against the broad canvas of Manila’s life. By doing so, they transcend cultural barriers. The audience in New York or Paris can connect with the emotions portrayed, even if they have never visited</w:t>
      </w:r>
      <w:r>
        <w:t xml:space="preserve"> </w:t>
      </w:r>
      <w:r>
        <w:rPr>
          <w:bCs/>
          <w:b/>
        </w:rPr>
        <w:t xml:space="preserve">Philippines Manila</w:t>
      </w:r>
      <w:r>
        <w:t xml:space="preserve">. This universality is the hallmark of great directing.</w:t>
      </w:r>
    </w:p>
    <w:bookmarkEnd w:id="23"/>
    <w:bookmarkStart w:id="24" w:name="the-future-of-directing-in-a-digital-age"/>
    <w:p>
      <w:pPr>
        <w:pStyle w:val="Heading2"/>
      </w:pPr>
      <w:r>
        <w:t xml:space="preserve">The Future of Directing in a Digital Age</w:t>
      </w:r>
    </w:p>
    <w:p>
      <w:pPr>
        <w:pStyle w:val="FirstParagraph"/>
      </w:pPr>
      <w:r>
        <w:t xml:space="preserve">The rise of digital technology has democratized filmmaking. In</w:t>
      </w:r>
      <w:r>
        <w:t xml:space="preserve"> </w:t>
      </w:r>
      <w:r>
        <w:rPr>
          <w:bCs/>
          <w:b/>
        </w:rPr>
        <w:t xml:space="preserve">Philippines Manila</w:t>
      </w:r>
      <w:r>
        <w:t xml:space="preserve">, young filmmakers now have access to affordable equipment and platforms for distribution. This shift is transforming the role of the film director. It is no longer reserved for those with institutional backing but is open to anyone with a smartphone and a story to tell.</w:t>
      </w:r>
    </w:p>
    <w:p>
      <w:pPr>
        <w:pStyle w:val="BodyText"/>
      </w:pPr>
      <w:r>
        <w:t xml:space="preserve">This accessibility creates both opportunities and noise. The challenge for the modern director in this region is curation and depth amidst abundance. As more voices enter the space, the need for distinctive vision increases. The director must be more than just a recorder of events; they must be an interpreter of reality.</w:t>
      </w:r>
    </w:p>
    <w:bookmarkEnd w:id="24"/>
    <w:bookmarkStart w:id="25" w:name="conclusion"/>
    <w:p>
      <w:pPr>
        <w:pStyle w:val="Heading2"/>
      </w:pPr>
      <w:r>
        <w:t xml:space="preserve">Conclusion</w:t>
      </w:r>
    </w:p>
    <w:p>
      <w:pPr>
        <w:pStyle w:val="FirstParagraph"/>
      </w:pPr>
      <w:r>
        <w:t xml:space="preserve">In conclusion, reflecting on the position of the film director in</w:t>
      </w:r>
      <w:r>
        <w:t xml:space="preserve"> </w:t>
      </w:r>
      <w:r>
        <w:rPr>
          <w:bCs/>
          <w:b/>
        </w:rPr>
        <w:t xml:space="preserve">Philippines Manila</w:t>
      </w:r>
      <w:r>
        <w:t xml:space="preserve">, we see a figure of immense complexity and importance. They are artists working against odds, critics speaking truth to power, and storytellers preserving cultural memory. The specific context of</w:t>
      </w:r>
      <w:r>
        <w:t xml:space="preserve"> </w:t>
      </w:r>
      <w:r>
        <w:rPr>
          <w:bCs/>
          <w:b/>
        </w:rPr>
        <w:t xml:space="preserve">Philippines Manila</w:t>
      </w:r>
      <w:r>
        <w:t xml:space="preserve">—with its vibrant chaos and deep social currents—shapes their work uniquely.</w:t>
      </w:r>
    </w:p>
    <w:p>
      <w:pPr>
        <w:pStyle w:val="BodyText"/>
      </w:pPr>
      <w:r>
        <w:t xml:space="preserve">The journey of the film director in this region is a testament to the power of cinema as a tool for understanding human experience. As we look forward, it is clear that the directors emerging from</w:t>
      </w:r>
      <w:r>
        <w:t xml:space="preserve"> </w:t>
      </w:r>
      <w:r>
        <w:rPr>
          <w:bCs/>
          <w:b/>
        </w:rPr>
        <w:t xml:space="preserve">Philippines Manila</w:t>
      </w:r>
      <w:r>
        <w:t xml:space="preserve"> </w:t>
      </w:r>
      <w:r>
        <w:t xml:space="preserve">will continue to challenge, inspire, and reflect the diverse tapestry of Filipino life. Their work reminds us that film is not just about watching; it is about witnessing.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Film Director in the Context of Philippines, Manila</dc:title>
  <dc:creator/>
  <dc:language>en</dc:language>
  <cp:keywords/>
  <dcterms:created xsi:type="dcterms:W3CDTF">2026-07-29T14:06:32Z</dcterms:created>
  <dcterms:modified xsi:type="dcterms:W3CDTF">2026-07-29T14:06:32Z</dcterms:modified>
</cp:coreProperties>
</file>

<file path=docProps/custom.xml><?xml version="1.0" encoding="utf-8"?>
<Properties xmlns="http://schemas.openxmlformats.org/officeDocument/2006/custom-properties" xmlns:vt="http://schemas.openxmlformats.org/officeDocument/2006/docPropsVTypes"/>
</file>