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ad8f6d10fb8525e9ca4d38825ff22128c193048"/>
    <w:p>
      <w:pPr>
        <w:pStyle w:val="Heading1"/>
      </w:pPr>
      <w:r>
        <w:t xml:space="preserve">The Alchemist of Light and Shadow: A Reflection on the</w:t>
      </w:r>
      <w:r>
        <w:t xml:space="preserve"> </w:t>
      </w:r>
      <w:r>
        <w:rPr>
          <w:bCs/>
          <w:b/>
        </w:rPr>
        <w:t xml:space="preserve">Film Director</w:t>
      </w:r>
      <w:r>
        <w:t xml:space="preserve"> </w:t>
      </w:r>
      <w:r>
        <w:t xml:space="preserve">in South Africa Johannesburg</w:t>
      </w:r>
    </w:p>
    <w:p>
      <w:pPr>
        <w:pStyle w:val="FirstParagraph"/>
      </w:pPr>
      <w:r>
        <w:rPr>
          <w:iCs/>
          <w:i/>
        </w:rPr>
        <w:t xml:space="preserve">A Reflective Essay by a Local Cultural Observer</w:t>
      </w:r>
      <w:r>
        <w:br/>
      </w:r>
      <w:r>
        <w:rPr>
          <w:iCs/>
          <w:i/>
        </w:rPr>
        <w:t xml:space="preserve">Johannesburg, 2023</w:t>
      </w:r>
    </w:p>
    <w:bookmarkStart w:id="20" w:name="X55dbe09a7a8248323f3af428df303517cac19ca"/>
    <w:p>
      <w:pPr>
        <w:pStyle w:val="Heading2"/>
      </w:pPr>
      <w:r>
        <w:t xml:space="preserve">The Soul of the City through the Lens: Reflection on the Role of Film Directors in South Africa Johannesburg Contexts</w:t>
      </w:r>
    </w:p>
    <w:p>
      <w:pPr>
        <w:pStyle w:val="FirstParagraph"/>
      </w:pPr>
      <w:r>
        <w:t xml:space="preserve">In recent decades,</w:t>
      </w:r>
      <w:r>
        <w:t xml:space="preserve"> </w:t>
      </w:r>
      <w:r>
        <w:rPr>
          <w:bCs/>
          <w:b/>
        </w:rPr>
        <w:t xml:space="preserve">Johannesburg South Africa</w:t>
      </w:r>
      <w:r>
        <w:t xml:space="preserve"> </w:t>
      </w:r>
      <w:r>
        <w:t xml:space="preserve">has transcended its global reputation to become a vibrant hub of cinematic innovation. Central to this transformation is the figure of the</w:t>
      </w:r>
      <w:r>
        <w:t xml:space="preserve"> </w:t>
      </w:r>
      <w:r>
        <w:rPr>
          <w:bCs/>
          <w:b/>
        </w:rPr>
        <w:t xml:space="preserve">Film Director</w:t>
      </w:r>
      <w:r>
        <w:t xml:space="preserve">, who serves not just as a technical commander but as an archivist and prophet. This</w:t>
      </w:r>
      <w:r>
        <w:t xml:space="preserve"> </w:t>
      </w:r>
      <w:r>
        <w:rPr>
          <w:iCs/>
          <w:i/>
        </w:rPr>
        <w:t xml:space="preserve">Reflection Paper</w:t>
      </w:r>
      <w:r>
        <w:t xml:space="preserve"> </w:t>
      </w:r>
      <w:r>
        <w:t xml:space="preserve">explores how the role of a director in this dynamic metropolis bridges historical memory with contemporary artistic expression.</w:t>
      </w:r>
    </w:p>
    <w:bookmarkEnd w:id="20"/>
    <w:bookmarkStart w:id="21" w:name="X91184219a064a52e9ee4bda7a1b1a03e8bc1d04"/>
    <w:p>
      <w:pPr>
        <w:pStyle w:val="Heading2"/>
      </w:pPr>
      <w:r>
        <w:t xml:space="preserve">The Director's Role: Bridging Apartheid Trauma and Post-Apartheid Joy</w:t>
      </w:r>
    </w:p>
    <w:p>
      <w:pPr>
        <w:pStyle w:val="FirstParagraph"/>
      </w:pPr>
      <w:r>
        <w:t xml:space="preserve">To understand the</w:t>
      </w:r>
      <w:r>
        <w:t xml:space="preserve"> </w:t>
      </w:r>
      <w:r>
        <w:rPr>
          <w:bCs/>
          <w:b/>
        </w:rPr>
        <w:t xml:space="preserve">Film Director</w:t>
      </w:r>
      <w:r>
        <w:t xml:space="preserve"> </w:t>
      </w:r>
      <w:r>
        <w:t xml:space="preserve">in</w:t>
      </w:r>
      <w:r>
        <w:t xml:space="preserve"> </w:t>
      </w:r>
      <w:r>
        <w:rPr>
          <w:bCs/>
          <w:b/>
        </w:rPr>
        <w:t xml:space="preserve">Johannesburg South Africa</w:t>
      </w:r>
      <w:r>
        <w:t xml:space="preserve">, one must first acknowledge the weight of history. The city, often called Jozi or Egoli (the City of Gold), carries deep scars and triumphs. Directors here act as healers; they shape narratives that unpack the complexities of apartheid and its aftermath.</w:t>
      </w:r>
    </w:p>
    <w:p>
      <w:pPr>
        <w:pStyle w:val="BodyText"/>
      </w:pPr>
      <w:r>
        <w:t xml:space="preserve">The director’s job is to translate collective trauma into universal human experiences. Through careful composition and pacing, they reflect the resilience found in townships like Soweto while challenging stereotypes about African urban life.</w:t>
      </w:r>
    </w:p>
    <w:bookmarkEnd w:id="21"/>
    <w:bookmarkStart w:id="22" w:name="X24ed02076a03ae9ee3121087198a8011a218c91"/>
    <w:p>
      <w:pPr>
        <w:pStyle w:val="Heading2"/>
      </w:pPr>
      <w:r>
        <w:t xml:space="preserve">Visualizing Urban Energy: The Director's Artistic Vision</w:t>
      </w:r>
    </w:p>
    <w:p>
      <w:pPr>
        <w:pStyle w:val="FirstParagraph"/>
      </w:pPr>
      <w:r>
        <w:t xml:space="preserve">In</w:t>
      </w:r>
      <w:r>
        <w:t xml:space="preserve"> </w:t>
      </w:r>
      <w:r>
        <w:rPr>
          <w:bCs/>
          <w:b/>
        </w:rPr>
        <w:t xml:space="preserve">Johannesburg South Africa</w:t>
      </w:r>
      <w:r>
        <w:t xml:space="preserve">, the skyline is jagged, vibrant, and alive. The modern</w:t>
      </w:r>
      <w:r>
        <w:t xml:space="preserve"> </w:t>
      </w:r>
      <w:r>
        <w:rPr>
          <w:bCs/>
          <w:b/>
        </w:rPr>
        <w:t xml:space="preserve">Film Director</w:t>
      </w:r>
      <w:r>
        <w:t xml:space="preserve"> </w:t>
      </w:r>
      <w:r>
        <w:t xml:space="preserve">captures this energy through bold aesthetic choices. They often employ natural lighting and handheld cameras to create a sense of immediacy and authenticity.</w:t>
      </w:r>
    </w:p>
    <w:p>
      <w:pPr>
        <w:pStyle w:val="BodyText"/>
      </w:pPr>
      <w:r>
        <w:t xml:space="preserve">This visual language reflects the spirit of freedom that characterizes contemporary South African storytelling. Directors blend gritty realism with poetic abstraction, mirroring the dual nature of life in a rapidly modernizing city where ancient traditions coexist with cutting-edge technology.</w:t>
      </w:r>
    </w:p>
    <w:bookmarkEnd w:id="22"/>
    <w:bookmarkStart w:id="23" w:name="Xb8e969bfcd9065ca09b3b5e92874eee14be0533"/>
    <w:p>
      <w:pPr>
        <w:pStyle w:val="Heading2"/>
      </w:pPr>
      <w:r>
        <w:t xml:space="preserve">Directors as Social Commentators in Johannesburg</w:t>
      </w:r>
    </w:p>
    <w:p>
      <w:pPr>
        <w:pStyle w:val="FirstParagraph"/>
      </w:pPr>
      <w:r>
        <w:t xml:space="preserve">Film directors are increasingly seen as vital social commentators. In</w:t>
      </w:r>
      <w:r>
        <w:t xml:space="preserve"> </w:t>
      </w:r>
      <w:r>
        <w:rPr>
          <w:bCs/>
          <w:b/>
        </w:rPr>
        <w:t xml:space="preserve">Johannesburg South Africa</w:t>
      </w:r>
      <w:r>
        <w:t xml:space="preserve">, cinema is often a site of political dialogue. The role extends beyond entertainment; it demands ethical responsibility.</w:t>
      </w:r>
    </w:p>
    <w:p>
      <w:pPr>
        <w:pStyle w:val="BodyText"/>
      </w:pPr>
      <w:r>
        <w:t xml:space="preserve">When analyzing the impact of local productions, it becomes clear that directors use their platforms to highlight issues such as economic inequality, gender-based violence, and environmental sustainability. Their work prompts audiences in</w:t>
      </w:r>
      <w:r>
        <w:t xml:space="preserve"> </w:t>
      </w:r>
      <w:r>
        <w:rPr>
          <w:bCs/>
          <w:b/>
        </w:rPr>
        <w:t xml:space="preserve">Johannesburg</w:t>
      </w:r>
      <w:r>
        <w:t xml:space="preserve"> </w:t>
      </w:r>
      <w:r>
        <w:t xml:space="preserve">to engage critically with their surroundings.</w:t>
      </w:r>
    </w:p>
    <w:bookmarkEnd w:id="23"/>
    <w:bookmarkStart w:id="24" w:name="Xda5923a412d55beb6d46fbd8f694eae61282b7a"/>
    <w:p>
      <w:pPr>
        <w:pStyle w:val="Heading2"/>
      </w:pPr>
      <w:r>
        <w:t xml:space="preserve">Innovation and Technology: The Future Role of Directors</w:t>
      </w:r>
    </w:p>
    <w:p>
      <w:pPr>
        <w:pStyle w:val="FirstParagraph"/>
      </w:pPr>
      <w:r>
        <w:t xml:space="preserve">As technology evolves, the definition of a director is expanding. In</w:t>
      </w:r>
      <w:r>
        <w:t xml:space="preserve"> </w:t>
      </w:r>
      <w:r>
        <w:rPr>
          <w:bCs/>
          <w:b/>
        </w:rPr>
        <w:t xml:space="preserve">Johannesburg South Africa</w:t>
      </w:r>
      <w:r>
        <w:t xml:space="preserve">, we are witnessing a new wave of digitally native filmmakers utilizing virtual production techniques and streaming platforms to reach global audiences.</w:t>
      </w:r>
    </w:p>
    <w:p>
      <w:pPr>
        <w:pStyle w:val="BodyText"/>
      </w:pPr>
      <w:r>
        <w:t xml:space="preserve">The contemporary</w:t>
      </w:r>
      <w:r>
        <w:t xml:space="preserve"> </w:t>
      </w:r>
      <w:r>
        <w:rPr>
          <w:bCs/>
          <w:b/>
        </w:rPr>
        <w:t xml:space="preserve">Film Director</w:t>
      </w:r>
      <w:r>
        <w:t xml:space="preserve"> </w:t>
      </w:r>
      <w:r>
        <w:t xml:space="preserve">must balance traditional storytelling values with innovative digital tools. This fusion ensures that stories from the African continent remain relevant and accessible worldwide.</w:t>
      </w:r>
    </w:p>
    <w:bookmarkEnd w:id="24"/>
    <w:bookmarkStart w:id="25" w:name="X4fc88509b5e1f48804620d6db14d42ad1c87dc3"/>
    <w:p>
      <w:pPr>
        <w:pStyle w:val="Heading2"/>
      </w:pPr>
      <w:r>
        <w:t xml:space="preserve">A Final Reflection: The Enduring Power of Cinematic Storytelling in South Africa Johannesburg</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Johannesburg South Africa</w:t>
      </w:r>
      <w:r>
        <w:t xml:space="preserve"> </w:t>
      </w:r>
      <w:r>
        <w:t xml:space="preserve">plays a multifaceted role: historian, artist, activist, and innovator. Their work shapes how we view ourselves and how the world views us.</w:t>
      </w:r>
    </w:p>
    <w:p>
      <w:pPr>
        <w:pStyle w:val="BodyText"/>
      </w:pPr>
      <w:r>
        <w:t xml:space="preserve">This</w:t>
      </w:r>
      <w:r>
        <w:t xml:space="preserve"> </w:t>
      </w:r>
      <w:r>
        <w:rPr>
          <w:iCs/>
          <w:i/>
        </w:rPr>
        <w:t xml:space="preserve">Reflection Paper</w:t>
      </w:r>
      <w:r>
        <w:t xml:space="preserve"> </w:t>
      </w:r>
      <w:r>
        <w:t xml:space="preserve">highlights that directing is not just about managing actors; it is about curating culture. As we look toward the future of cinema in</w:t>
      </w:r>
      <w:r>
        <w:t xml:space="preserve"> </w:t>
      </w:r>
      <w:r>
        <w:rPr>
          <w:bCs/>
          <w:b/>
        </w:rPr>
        <w:t xml:space="preserve">Johannesburg</w:t>
      </w:r>
      <w:r>
        <w:t xml:space="preserve">, the influence of directors will continue to redefine our national identity and inspire global audiences with stories rooted in truth, beauty,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South Africa Johannesburg</dc:title>
  <dc:creator/>
  <dc:language>en</dc:language>
  <cp:keywords/>
  <dcterms:created xsi:type="dcterms:W3CDTF">2026-07-30T10:09:39Z</dcterms:created>
  <dcterms:modified xsi:type="dcterms:W3CDTF">2026-07-30T10:09:39Z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