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Soul:</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Spain</w:t>
      </w:r>
      <w:r>
        <w:t xml:space="preserve"> </w:t>
      </w:r>
      <w:r>
        <w:t xml:space="preserve">Madrid</w:t>
      </w:r>
    </w:p>
    <w:bookmarkStart w:id="25" w:name="X3897b7625c29bf4b1d56b07dc7ba8f07291e569"/>
    <w:p>
      <w:pPr>
        <w:pStyle w:val="Heading1"/>
      </w:pPr>
      <w:r>
        <w:t xml:space="preserve">The Cinematic Soul: A Reflection on the Film Director in Spain Madrid</w:t>
      </w:r>
    </w:p>
    <w:p>
      <w:pPr>
        <w:pStyle w:val="FirstParagraph"/>
      </w:pPr>
      <w:r>
        <w:t xml:space="preserve">The art of filmmaking is an alchemy of technical precision, narrative structure, and profound human emotion. At the heart of this complex machine stands the figure who holds it all together: the film director. However, to speak truly about this role without contextualizing it within a specific cultural and geographical frame is to miss half the picture. When we turn our gaze toward</w:t>
      </w:r>
      <w:r>
        <w:t xml:space="preserve"> </w:t>
      </w:r>
      <w:r>
        <w:rPr>
          <w:bCs/>
          <w:b/>
        </w:rPr>
        <w:t xml:space="preserve">Spain Madrid</w:t>
      </w:r>
      <w:r>
        <w:t xml:space="preserve">, we enter a landscape where cinema is not merely entertainment; it is a vibrant, breathing testament to history, identity, and resistance. In this reflection paper document dedicated to the</w:t>
      </w:r>
      <w:r>
        <w:t xml:space="preserve"> </w:t>
      </w:r>
      <w:r>
        <w:rPr>
          <w:bCs/>
          <w:b/>
        </w:rPr>
        <w:t xml:space="preserve">Film Director</w:t>
      </w:r>
      <w:r>
        <w:t xml:space="preserve">, I seek to explore how the unique atmosphere of Madrid shapes the directorial voice, transforming personal vision into a collective cultural experience.</w:t>
      </w:r>
    </w:p>
    <w:bookmarkStart w:id="20" w:name="the-weight-of-history-in-madrid"/>
    <w:p>
      <w:pPr>
        <w:pStyle w:val="Heading2"/>
      </w:pPr>
      <w:r>
        <w:t xml:space="preserve">The Weight of History in Madrid</w:t>
      </w:r>
    </w:p>
    <w:p>
      <w:pPr>
        <w:pStyle w:val="FirstParagraph"/>
      </w:pPr>
      <w:r>
        <w:t xml:space="preserve">Madrid is not a blank canvas. It is a city layered with centuries of art, political turbulence, and social transformation. For any aspiring or established</w:t>
      </w:r>
      <w:r>
        <w:t xml:space="preserve"> </w:t>
      </w:r>
      <w:r>
        <w:rPr>
          <w:bCs/>
          <w:b/>
        </w:rPr>
        <w:t xml:space="preserve">Film Director</w:t>
      </w:r>
      <w:r>
        <w:t xml:space="preserve"> </w:t>
      </w:r>
      <w:r>
        <w:t xml:space="preserve">working in this capital, the city itself acts as both muse and antagonist. The streets of Malasaña whisper tales of the Movida Madrileña—the cultural explosion following Franco’s dictatorship—while the grand boulevards near Puerta del Sol stand silent witnesses to modern economic shifts. A</w:t>
      </w:r>
      <w:r>
        <w:t xml:space="preserve"> </w:t>
      </w:r>
      <w:r>
        <w:rPr>
          <w:bCs/>
          <w:b/>
        </w:rPr>
        <w:t xml:space="preserve">Film Director</w:t>
      </w:r>
      <w:r>
        <w:t xml:space="preserve"> </w:t>
      </w:r>
      <w:r>
        <w:t xml:space="preserve">in this environment cannot simply shoot a script; they must engage in a dialogue with the architecture of memory. The grey skies that often blanket Madrid, particularly in winter, provide a natural lighting palette that influences color grading and mood, forcing the director to find beauty in melancholy.</w:t>
      </w:r>
    </w:p>
    <w:bookmarkEnd w:id="20"/>
    <w:bookmarkStart w:id="21" w:name="the-director-as-cultural-custodian"/>
    <w:p>
      <w:pPr>
        <w:pStyle w:val="Heading2"/>
      </w:pPr>
      <w:r>
        <w:t xml:space="preserve">The Director as Cultural Custodian</w:t>
      </w:r>
    </w:p>
    <w:p>
      <w:pPr>
        <w:pStyle w:val="FirstParagraph"/>
      </w:pPr>
      <w:r>
        <w:t xml:space="preserve">In many global cinematic hubs like Hollywood or Bollywood, the film industry is often driven by market forces and franchise longevity. While commerce exists in</w:t>
      </w:r>
      <w:r>
        <w:t xml:space="preserve"> </w:t>
      </w:r>
      <w:r>
        <w:rPr>
          <w:bCs/>
          <w:b/>
        </w:rPr>
        <w:t xml:space="preserve">Spain Madrid</w:t>
      </w:r>
      <w:r>
        <w:t xml:space="preserve">, it coexists with a deep-seated tradition of auteur cinema. Here, the role of the</w:t>
      </w:r>
      <w:r>
        <w:t xml:space="preserve"> </w:t>
      </w:r>
      <w:r>
        <w:rPr>
          <w:bCs/>
          <w:b/>
        </w:rPr>
        <w:t xml:space="preserve">Film Director</w:t>
      </w:r>
      <w:r>
        <w:t xml:space="preserve"> </w:t>
      </w:r>
      <w:r>
        <w:t xml:space="preserve">is imbued with a sense of responsibility to reflect societal truths. The legacy of masters like Pedro Almodóvar and Víctor Erice looms large, setting a high bar for emotional authenticity and visual distinctiveness. For contemporary directors in Madrid, there is an implicit pressure to innovate while honoring the rich tapestry of Spanish storytelling traditions.</w:t>
      </w:r>
    </w:p>
    <w:p>
      <w:pPr>
        <w:pStyle w:val="BodyText"/>
      </w:pPr>
      <w:r>
        <w:t xml:space="preserve">This reflection highlights that being a film director in Madrid is not just about blocking scenes or managing actors; it is about curating cultural identity. The directors here often grapple with themes of migration, gender roles, and regional identity within Spain. They use the camera to dissect the complexities of modern life in one of Europe’s most dynamic capitals. The</w:t>
      </w:r>
      <w:r>
        <w:t xml:space="preserve"> </w:t>
      </w:r>
      <w:r>
        <w:rPr>
          <w:bCs/>
          <w:b/>
        </w:rPr>
        <w:t xml:space="preserve">Film Director</w:t>
      </w:r>
      <w:r>
        <w:t xml:space="preserve"> </w:t>
      </w:r>
      <w:r>
        <w:t xml:space="preserve">becomes a historian in real-time, documenting the nuances of how people live, love, and struggle in this specific urban context.</w:t>
      </w:r>
    </w:p>
    <w:bookmarkEnd w:id="21"/>
    <w:bookmarkStart w:id="22" w:name="the-collaborative-ecosystem"/>
    <w:p>
      <w:pPr>
        <w:pStyle w:val="Heading2"/>
      </w:pPr>
      <w:r>
        <w:t xml:space="preserve">The Collaborative Ecosystem</w:t>
      </w:r>
    </w:p>
    <w:p>
      <w:pPr>
        <w:pStyle w:val="FirstParagraph"/>
      </w:pPr>
      <w:r>
        <w:t xml:space="preserve">No director works in isolation. In Madrid’s vibrant artistic community, the relationship between the director and their crew is intimate and intense. The city fosters a collaborative spirit where theater, literature, and film intersect frequently. Many directors in this region begin their careers in experimental theater or short films within local university settings before graduating to feature lengths at major studios like Warner Bros. Studios Spain (formerly CDT) located on the outskirts of Madrid. This proximity to state-of-the-art facilities allows</w:t>
      </w:r>
      <w:r>
        <w:t xml:space="preserve"> </w:t>
      </w:r>
      <w:r>
        <w:rPr>
          <w:bCs/>
          <w:b/>
        </w:rPr>
        <w:t xml:space="preserve">Film Directors</w:t>
      </w:r>
      <w:r>
        <w:t xml:space="preserve"> </w:t>
      </w:r>
      <w:r>
        <w:t xml:space="preserve">to experiment with high-end production values while maintaining independent creative control.</w:t>
      </w:r>
    </w:p>
    <w:p>
      <w:pPr>
        <w:pStyle w:val="BodyText"/>
      </w:pPr>
      <w:r>
        <w:t xml:space="preserve">Furthermore, the festival circuit in and around Madrid, including events like the Seminci (International Film Festival of Valladolid nearby) and local screenings at Cines de la Latina, provides a direct feedback loop. The audience in Madrid is discerning; they appreciate nuance over spectacle. This demands that a</w:t>
      </w:r>
      <w:r>
        <w:t xml:space="preserve"> </w:t>
      </w:r>
      <w:r>
        <w:rPr>
          <w:bCs/>
          <w:b/>
        </w:rPr>
        <w:t xml:space="preserve">Film Director</w:t>
      </w:r>
      <w:r>
        <w:t xml:space="preserve"> </w:t>
      </w:r>
      <w:r>
        <w:t xml:space="preserve">trust their audience’s intelligence, avoiding heavy-handed exposition in favor of subtle character development and atmospheric storytelling. The director must listen to the city as much as they speak through it.</w:t>
      </w:r>
    </w:p>
    <w:bookmarkEnd w:id="22"/>
    <w:bookmarkStart w:id="23" w:name="the-personal-journey-of-the-director"/>
    <w:p>
      <w:pPr>
        <w:pStyle w:val="Heading2"/>
      </w:pPr>
      <w:r>
        <w:t xml:space="preserve">The Personal Journey of the Director</w:t>
      </w:r>
    </w:p>
    <w:p>
      <w:pPr>
        <w:pStyle w:val="FirstParagraph"/>
      </w:pPr>
      <w:r>
        <w:t xml:space="preserve">On a personal level, reflecting on the life of a film director in Madrid reveals a journey fraught with passion and perseverance. It is an existence defined by late nights in editing suites overlooking the Manzanares River and long days scouting locations that capture the essence of Spanish light. The director’s life is one of constant adaptation. They must balance the artistic integrity required by European funding bodies with the commercial realities of international distribution.</w:t>
      </w:r>
    </w:p>
    <w:p>
      <w:pPr>
        <w:pStyle w:val="BodyText"/>
      </w:pPr>
      <w:r>
        <w:t xml:space="preserve">Yet, it is this very tension that produces some of cinema’s most compelling work. The struggle to define what it means to tell a story in modern Madrid gives rise to unique narratives that resonate far beyond Spain’s borders. Whether depicting the gritty realism of a working-class neighborhood or the surreal dreamscape of a magical realist tale, the</w:t>
      </w:r>
      <w:r>
        <w:t xml:space="preserve"> </w:t>
      </w:r>
      <w:r>
        <w:rPr>
          <w:bCs/>
          <w:b/>
        </w:rPr>
        <w:t xml:space="preserve">Film Director</w:t>
      </w:r>
      <w:r>
        <w:t xml:space="preserve"> </w:t>
      </w:r>
      <w:r>
        <w:t xml:space="preserve">draws from an infinite wellspring of inspiration provided by their surroundings.</w:t>
      </w:r>
    </w:p>
    <w:bookmarkEnd w:id="23"/>
    <w:bookmarkStart w:id="24" w:name="conclusion-a-legacy-in-motion"/>
    <w:p>
      <w:pPr>
        <w:pStyle w:val="Heading2"/>
      </w:pPr>
      <w:r>
        <w:t xml:space="preserve">Conclusion: A Legacy in Motion</w:t>
      </w:r>
    </w:p>
    <w:p>
      <w:pPr>
        <w:pStyle w:val="FirstParagraph"/>
      </w:pPr>
      <w:r>
        <w:t xml:space="preserve">In conclusion, this reflection paper document underscores that the role of the film director is deeply intertwined with its geographical and cultural context. In Spain Madrid, being a film director means carrying forward a legacy of artistic resistance and emotional depth while pushing the boundaries of visual language. The city provides not just a backdrop, but an active participant in every frame shot.</w:t>
      </w:r>
    </w:p>
    <w:p>
      <w:pPr>
        <w:pStyle w:val="BodyText"/>
      </w:pPr>
      <w:r>
        <w:t xml:space="preserve">As we look to the future, it is clear that</w:t>
      </w:r>
      <w:r>
        <w:t xml:space="preserve"> </w:t>
      </w:r>
      <w:r>
        <w:rPr>
          <w:bCs/>
          <w:b/>
        </w:rPr>
        <w:t xml:space="preserve">Film Directors</w:t>
      </w:r>
      <w:r>
        <w:t xml:space="preserve"> </w:t>
      </w:r>
      <w:r>
        <w:t xml:space="preserve">in Madrid will continue to play a pivotal role in shaping global cinematic discourse. They bring with them the warmth of Spanish hospitality and the sharp edge of critical social commentary. For anyone studying or practicing this craft, understanding the specific dynamics of working in</w:t>
      </w:r>
      <w:r>
        <w:t xml:space="preserve"> </w:t>
      </w:r>
      <w:r>
        <w:rPr>
          <w:bCs/>
          <w:b/>
        </w:rPr>
        <w:t xml:space="preserve">Spain Madrid</w:t>
      </w:r>
      <w:r>
        <w:t xml:space="preserve"> </w:t>
      </w:r>
      <w:r>
        <w:t xml:space="preserve">offers invaluable insights into how place influences art. The director is not just a storyteller; they are a bridge between the past and future, connecting local experiences to universal human truths through the powerful medium of film.</w:t>
      </w:r>
    </w:p>
    <w:p>
      <w:pPr>
        <w:pStyle w:val="BodyText"/>
      </w:pPr>
      <w:r>
        <w:rPr>
          <w:iCs/>
          <w:i/>
        </w:rPr>
        <w:t xml:space="preserve">This document serves as an academic and artistic reflection on the intersection of cinematic leadership and urban culture, emphasizing that every frame directed in Madrid carries the weight and wonder of its history.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Soul: A Reflection on the Film Director in Spain Madrid</dc:title>
  <dc:creator/>
  <dc:language>en</dc:language>
  <cp:keywords/>
  <dcterms:created xsi:type="dcterms:W3CDTF">2026-07-29T18:01:18Z</dcterms:created>
  <dcterms:modified xsi:type="dcterms:W3CDTF">2026-07-29T18:01:18Z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