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Thailand</w:t>
      </w:r>
      <w:r>
        <w:t xml:space="preserve"> </w:t>
      </w:r>
      <w:r>
        <w:t xml:space="preserve">Bangkok</w:t>
      </w:r>
    </w:p>
    <w:bookmarkStart w:id="26" w:name="cinematic-soul-in-the-city-of-angels"/>
    <w:p>
      <w:pPr>
        <w:pStyle w:val="Heading1"/>
      </w:pPr>
      <w:r>
        <w:t xml:space="preserve">Cinematic Soul in the City of Angels</w:t>
      </w:r>
    </w:p>
    <w:p>
      <w:pPr>
        <w:pStyle w:val="FirstParagraph"/>
      </w:pPr>
      <w:r>
        <w:t xml:space="preserve">A Reflection Paper on the Role and Impact of the Film Director in Thailand Bangkok</w:t>
      </w:r>
    </w:p>
    <w:p>
      <w:pPr>
        <w:pStyle w:val="BodyText"/>
      </w:pPr>
      <w:r>
        <w:t xml:space="preserve">The study of cinema is not merely an analysis of lighting, framing, or script; it is a profound exploration of human emotion, cultural identity, and social commentary. At the heart of this artistic endeavor stands one pivotal figure: the</w:t>
      </w:r>
      <w:r>
        <w:t xml:space="preserve"> </w:t>
      </w:r>
      <w:r>
        <w:rPr>
          <w:bCs/>
          <w:b/>
        </w:rPr>
        <w:t xml:space="preserve">Film Director</w:t>
      </w:r>
      <w:r>
        <w:t xml:space="preserve">. While directors are revered globally for their ability to translate text into visual poetry, those who operate within the specific socio-cultural context of</w:t>
      </w:r>
      <w:r>
        <w:t xml:space="preserve"> </w:t>
      </w:r>
      <w:r>
        <w:rPr>
          <w:bCs/>
          <w:b/>
        </w:rPr>
        <w:t xml:space="preserve">Thailand Bangkok</w:t>
      </w:r>
      <w:r>
        <w:t xml:space="preserve"> </w:t>
      </w:r>
      <w:r>
        <w:t xml:space="preserve">face a unique set of challenges and opportunities. This reflection paper seeks to examine how the role of a film director in Thailand Bangkok transcends technical direction, becoming an act of cultural stewardship and narrative innovation.</w:t>
      </w:r>
    </w:p>
    <w:bookmarkStart w:id="20" w:name="Xdd654afcddddfc0f155cc1b077e7cbe2a69da2b"/>
    <w:p>
      <w:pPr>
        <w:pStyle w:val="Heading2"/>
      </w:pPr>
      <w:r>
        <w:t xml:space="preserve">The Unique Cultural Landscape: Defining the Context</w:t>
      </w:r>
    </w:p>
    <w:p>
      <w:pPr>
        <w:pStyle w:val="FirstParagraph"/>
      </w:pPr>
      <w:r>
        <w:t xml:space="preserve">To understand the significance of a</w:t>
      </w:r>
      <w:r>
        <w:t xml:space="preserve"> </w:t>
      </w:r>
      <w:r>
        <w:rPr>
          <w:bCs/>
          <w:b/>
        </w:rPr>
        <w:t xml:space="preserve">Film Director</w:t>
      </w:r>
      <w:r>
        <w:t xml:space="preserve"> </w:t>
      </w:r>
      <w:r>
        <w:t xml:space="preserve">in this region, one must first appreciate the vibrancy and complexity of its setting. Thailand Bangkok is not just a geographical location; it is a sensory overload of neon lights, ancient temples, chaotic traffic, and serene river life. It is a city where tradition collides with hyper-modernity daily. For a director working here, the environment itself becomes an actor.</w:t>
      </w:r>
    </w:p>
    <w:p>
      <w:pPr>
        <w:pStyle w:val="BodyText"/>
      </w:pPr>
      <w:r>
        <w:t xml:space="preserve">In Western cinema theory, the director is often viewed as the "author" of the film (a concept known as</w:t>
      </w:r>
      <w:r>
        <w:t xml:space="preserve"> </w:t>
      </w:r>
      <w:r>
        <w:rPr>
          <w:iCs/>
          <w:i/>
        </w:rPr>
        <w:t xml:space="preserve">auteur theory</w:t>
      </w:r>
      <w:r>
        <w:t xml:space="preserve">). However, in Thailand Bangkok, this authorship is deeply intertwined with communal values and spiritual beliefs. The director must navigate a landscape where social hierarchy and respect are paramount. Therefore, the leadership style of a</w:t>
      </w:r>
      <w:r>
        <w:t xml:space="preserve"> </w:t>
      </w:r>
      <w:r>
        <w:rPr>
          <w:bCs/>
          <w:b/>
        </w:rPr>
        <w:t xml:space="preserve">Film Director</w:t>
      </w:r>
      <w:r>
        <w:t xml:space="preserve"> </w:t>
      </w:r>
      <w:r>
        <w:t xml:space="preserve">in Thailand Bangkok often requires a different approach than their Hollywood counterparts. It demands humility as much as authority, blending the strict discipline required for technical precision with the flexibility needed to honor local customs and crew dynamics.</w:t>
      </w:r>
    </w:p>
    <w:bookmarkEnd w:id="20"/>
    <w:bookmarkStart w:id="21" w:name="navigating-tradition-and-modernity"/>
    <w:p>
      <w:pPr>
        <w:pStyle w:val="Heading2"/>
      </w:pPr>
      <w:r>
        <w:t xml:space="preserve">Navigating Tradition and Modernity</w:t>
      </w:r>
    </w:p>
    <w:p>
      <w:pPr>
        <w:pStyle w:val="FirstParagraph"/>
      </w:pPr>
      <w:r>
        <w:t xml:space="preserve">One of the most compelling aspects of reflecting on a</w:t>
      </w:r>
      <w:r>
        <w:t xml:space="preserve"> </w:t>
      </w:r>
      <w:r>
        <w:rPr>
          <w:bCs/>
          <w:b/>
        </w:rPr>
        <w:t xml:space="preserve">Film Director</w:t>
      </w:r>
      <w:r>
        <w:t xml:space="preserve"> </w:t>
      </w:r>
      <w:r>
        <w:t xml:space="preserve">in this region is observing their ability to bridge divides. Thailand Bangkok is known for its stark contrasts. On one hand, there are the ornate palaces and Buddhist temples that speak to centuries of history; on the other, there are sprawling shopping malls and high-rise condos that signal rapid economic growth. A skilled director uses these contrasts not just as backdrops but as thematic devices.</w:t>
      </w:r>
    </w:p>
    <w:p>
      <w:pPr>
        <w:pStyle w:val="BodyText"/>
      </w:pPr>
      <w:r>
        <w:t xml:space="preserve">Consider the narrative tension in many contemporary Thai films. The</w:t>
      </w:r>
      <w:r>
        <w:t xml:space="preserve"> </w:t>
      </w:r>
      <w:r>
        <w:rPr>
          <w:bCs/>
          <w:b/>
        </w:rPr>
        <w:t xml:space="preserve">Film Director</w:t>
      </w:r>
      <w:r>
        <w:t xml:space="preserve"> </w:t>
      </w:r>
      <w:r>
        <w:t xml:space="preserve">often utilizes the physical space of Thailand Bangkok to mirror internal character conflicts. For instance, a scene might begin in the quiet solitude of Wat Arun at dawn, only to cut abruptly to the deafening noise and chaotic energy of Sukhumvit Road during rush hour. This juxtaposition is not accidental; it is a deliberate directorial choice that reflects the dual identity of Thai society. The director becomes an architect of this duality, guiding the audience through a landscape that is both familiar and foreign.</w:t>
      </w:r>
    </w:p>
    <w:bookmarkEnd w:id="21"/>
    <w:bookmarkStart w:id="22" w:name="Xfdcd1029aeb545e67f275b146423183d69cdea5"/>
    <w:p>
      <w:pPr>
        <w:pStyle w:val="Heading2"/>
      </w:pPr>
      <w:r>
        <w:t xml:space="preserve">The Challenge of Censorship and Social Commentary</w:t>
      </w:r>
    </w:p>
    <w:p>
      <w:pPr>
        <w:pStyle w:val="FirstParagraph"/>
      </w:pPr>
      <w:r>
        <w:t xml:space="preserve">No reflection on filmmaking in any country is complete without addressing the constraints under which artists operate. In Thailand Bangkok, a</w:t>
      </w:r>
      <w:r>
        <w:t xml:space="preserve"> </w:t>
      </w:r>
      <w:r>
        <w:rPr>
          <w:bCs/>
          <w:b/>
        </w:rPr>
        <w:t xml:space="preserve">Film Director</w:t>
      </w:r>
      <w:r>
        <w:t xml:space="preserve"> </w:t>
      </w:r>
      <w:r>
        <w:t xml:space="preserve">must often tread carefully regarding political sensitivity and social norms. While censorship laws exist, many directors have found innovative ways to embed social commentary within genre films or historical dramas.</w:t>
      </w:r>
    </w:p>
    <w:p>
      <w:pPr>
        <w:pStyle w:val="BodyText"/>
      </w:pPr>
      <w:r>
        <w:t xml:space="preserve">This constraint does not stifle creativity; rather, it enhances it. A</w:t>
      </w:r>
      <w:r>
        <w:t xml:space="preserve"> </w:t>
      </w:r>
      <w:r>
        <w:rPr>
          <w:bCs/>
          <w:b/>
        </w:rPr>
        <w:t xml:space="preserve">Film Director</w:t>
      </w:r>
      <w:r>
        <w:t xml:space="preserve"> </w:t>
      </w:r>
      <w:r>
        <w:t xml:space="preserve">in this environment learns to speak in metaphors and subtle cues. They must understand the unspoken rules of Thai society—the importance of "saving face," the nuances of honorific language, and the collective nature of social interaction. By mastering these subtleties, a director can produce work that resonates deeply with local audiences while still maintaining artistic integrity. The reflection here is clear: creativity thrives not in absolute freedom, but within the structured boundaries of culture.</w:t>
      </w:r>
    </w:p>
    <w:bookmarkEnd w:id="22"/>
    <w:bookmarkStart w:id="23" w:name="the-director-as-cultural-ambassador"/>
    <w:p>
      <w:pPr>
        <w:pStyle w:val="Heading2"/>
      </w:pPr>
      <w:r>
        <w:t xml:space="preserve">The Director as Cultural Ambassador</w:t>
      </w:r>
    </w:p>
    <w:p>
      <w:pPr>
        <w:pStyle w:val="FirstParagraph"/>
      </w:pPr>
      <w:r>
        <w:t xml:space="preserve">Beyond the local context, a</w:t>
      </w:r>
      <w:r>
        <w:t xml:space="preserve"> </w:t>
      </w:r>
      <w:r>
        <w:rPr>
          <w:bCs/>
          <w:b/>
        </w:rPr>
        <w:t xml:space="preserve">Film Director</w:t>
      </w:r>
      <w:r>
        <w:t xml:space="preserve"> </w:t>
      </w:r>
      <w:r>
        <w:t xml:space="preserve">in Thailand Bangkok serves as a cultural ambassador to the global stage. As international streaming platforms and film festivals increasingly look toward Southeast Asia for fresh narratives, Thai directors have gained prominence worldwide. Their work offers global audiences an authentic glimpse into life in Thailand Bangkok.</w:t>
      </w:r>
    </w:p>
    <w:p>
      <w:pPr>
        <w:pStyle w:val="BodyText"/>
      </w:pPr>
      <w:r>
        <w:t xml:space="preserve">This responsibility adds another layer to the director's role. It is not enough to simply tell a story; the</w:t>
      </w:r>
      <w:r>
        <w:t xml:space="preserve"> </w:t>
      </w:r>
      <w:r>
        <w:rPr>
          <w:bCs/>
          <w:b/>
        </w:rPr>
        <w:t xml:space="preserve">Film Director</w:t>
      </w:r>
      <w:r>
        <w:t xml:space="preserve"> </w:t>
      </w:r>
      <w:r>
        <w:t xml:space="preserve">must ensure that the cultural specificities of Thailand Bangkok are represented accurately and respectfully. This involves meticulous attention to detail—from ensuring traditional ceremonies are depicted correctly to capturing the authentic rhythm of street life in Bangkok’s diverse neighborhoods. By doing so, they dismantle stereotypes and replace them with nuanced human stories.</w:t>
      </w:r>
    </w:p>
    <w:bookmarkEnd w:id="23"/>
    <w:bookmarkStart w:id="24" w:name="X230cef5d7c19294750a7365ab1567637073eec5"/>
    <w:p>
      <w:pPr>
        <w:pStyle w:val="Heading2"/>
      </w:pPr>
      <w:r>
        <w:t xml:space="preserve">The Evolving Role: Technology and Global Collaboration</w:t>
      </w:r>
    </w:p>
    <w:p>
      <w:pPr>
        <w:pStyle w:val="FirstParagraph"/>
      </w:pPr>
      <w:r>
        <w:t xml:space="preserve">In recent years, the role of the</w:t>
      </w:r>
      <w:r>
        <w:t xml:space="preserve"> </w:t>
      </w:r>
      <w:r>
        <w:rPr>
          <w:bCs/>
          <w:b/>
        </w:rPr>
        <w:t xml:space="preserve">Film Director</w:t>
      </w:r>
      <w:r>
        <w:t xml:space="preserve"> </w:t>
      </w:r>
      <w:r>
        <w:t xml:space="preserve">in Thailand Bangkok has evolved significantly due to technological advancements. The rise of digital filmmaking tools has lowered barriers to entry, allowing new voices from across Thailand Bangkok to emerge. Independent directors are no longer confined by the budgets of major studios; they can shoot high-quality content using accessible technology.</w:t>
      </w:r>
    </w:p>
    <w:p>
      <w:pPr>
        <w:pStyle w:val="BodyText"/>
      </w:pPr>
      <w:r>
        <w:t xml:space="preserve">Furthermore, global collaborations have introduced Thai directors to international techniques and workflows. A modern</w:t>
      </w:r>
      <w:r>
        <w:t xml:space="preserve"> </w:t>
      </w:r>
      <w:r>
        <w:rPr>
          <w:bCs/>
          <w:b/>
        </w:rPr>
        <w:t xml:space="preserve">Film Director</w:t>
      </w:r>
      <w:r>
        <w:t xml:space="preserve"> </w:t>
      </w:r>
      <w:r>
        <w:t xml:space="preserve">in Thailand Bangkok is often bilingual, not just in language but in cinematic grammar. They may employ Hollywood-style pacing while retaining a distinctly Thai emotional core. This hybrid approach creates a unique cinematic language that is emerging from the heart of Thailand Bangkok, influencing both local production standards and international perceptions.</w:t>
      </w:r>
    </w:p>
    <w:bookmarkEnd w:id="24"/>
    <w:bookmarkStart w:id="25" w:name="conclusion-the-heartbeat-of-thai-cinema"/>
    <w:p>
      <w:pPr>
        <w:pStyle w:val="Heading2"/>
      </w:pPr>
      <w:r>
        <w:t xml:space="preserve">Conclusion: The Heartbeat of Thai Cinema</w:t>
      </w:r>
    </w:p>
    <w:p>
      <w:pPr>
        <w:pStyle w:val="FirstParagraph"/>
      </w:pPr>
      <w:r>
        <w:t xml:space="preserve">In conclusion, reflecting on the role of a</w:t>
      </w:r>
      <w:r>
        <w:t xml:space="preserve"> </w:t>
      </w:r>
      <w:r>
        <w:rPr>
          <w:bCs/>
          <w:b/>
        </w:rPr>
        <w:t xml:space="preserve">Film Director</w:t>
      </w:r>
      <w:r>
        <w:t xml:space="preserve"> </w:t>
      </w:r>
      <w:r>
        <w:t xml:space="preserve">in Thailand Bangkok reveals a multifaceted profession that extends far beyond technical command. It is a role imbued with cultural responsibility, creative resilience, and narrative innovation. The director in this context is a navigator of complexity—balancing tradition with modernity, local constraints with global aspirations.</w:t>
      </w:r>
    </w:p>
    <w:p>
      <w:pPr>
        <w:pStyle w:val="BodyText"/>
      </w:pPr>
      <w:r>
        <w:t xml:space="preserve">The city of Thailand Bangkok provides a rich, textured canvas for these directors to work upon. Its streets are their sets; its people are its characters; its history is its script. To be a</w:t>
      </w:r>
      <w:r>
        <w:t xml:space="preserve"> </w:t>
      </w:r>
      <w:r>
        <w:rPr>
          <w:bCs/>
          <w:b/>
        </w:rPr>
        <w:t xml:space="preserve">Film Director</w:t>
      </w:r>
      <w:r>
        <w:t xml:space="preserve"> </w:t>
      </w:r>
      <w:r>
        <w:t xml:space="preserve">here is to engage in a continuous dialogue between the past and the future, between the local community and the world stage. As Thai cinema continues to grow in prominence, it is essential that we recognize and appreciate this unique directorial artistry.</w:t>
      </w:r>
    </w:p>
    <w:p>
      <w:pPr>
        <w:pStyle w:val="BlockText"/>
      </w:pPr>
      <w:r>
        <w:t xml:space="preserve">"The camera is an instrument that gives people poetry they can see on a screen." — Akira Kurosawa.</w:t>
      </w:r>
      <w:r>
        <w:br/>
      </w:r>
      <w:r>
        <w:t xml:space="preserve">In Thailand Bangkok, this poetry is written in the language of resilience, spirit, and endless urban vitality.</w:t>
      </w:r>
    </w:p>
    <w:p>
      <w:pPr>
        <w:pStyle w:val="FirstParagraph"/>
      </w:pPr>
      <w:r>
        <w:t xml:space="preserve">The future of cinema in this region will undoubtedly be shaped by those who dare to look through the lens not just as technicians, but as storytellers deeply rooted in the soil of</w:t>
      </w:r>
      <w:r>
        <w:t xml:space="preserve"> </w:t>
      </w:r>
      <w:r>
        <w:rPr>
          <w:bCs/>
          <w:b/>
        </w:rPr>
        <w:t xml:space="preserve">Thailand Bangkok</w:t>
      </w:r>
      <w:r>
        <w:t xml:space="preserve">. Their reflections on human experience, captured through their films, offer us all a mirror into the soul of a dynamic and ever-changing world.</w:t>
      </w:r>
    </w:p>
    <w:p>
      <w:pPr>
        <w:pStyle w:val="BodyText"/>
      </w:pPr>
      <w:r>
        <w:rPr>
          <w:iCs/>
          <w:i/>
        </w:rPr>
        <w:t xml:space="preserve">This document serves as an academic reflection paper regarding cinematic arts in Thailand Bangkok.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the Film Director in Thailand Bangkok</dc:title>
  <dc:creator/>
  <dc:language>en</dc:language>
  <cp:keywords/>
  <dcterms:created xsi:type="dcterms:W3CDTF">2026-07-29T18:05:56Z</dcterms:created>
  <dcterms:modified xsi:type="dcterms:W3CDTF">2026-07-29T18:05:56Z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