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Ankara</w:t>
      </w:r>
    </w:p>
    <w:bookmarkStart w:id="20" w:name="X8e0a1850846cc50d487ad0392d0b99164292095"/>
    <w:p>
      <w:pPr>
        <w:pStyle w:val="Heading1"/>
      </w:pPr>
      <w:r>
        <w:t xml:space="preserve">The Visionary Lens: A Reflection on the Film Director in Ankara, Turkey</w:t>
      </w:r>
    </w:p>
    <w:p>
      <w:pPr>
        <w:pStyle w:val="FirstParagraph"/>
      </w:pPr>
      <w:r>
        <w:t xml:space="preserve">Cinema is often described as a collaborative art form, a symphony of light, sound, performance, and narrative that requires the seamless integration of dozens of disciplines to create something greater than the sum of its parts. However, at the heart of this complex machinery sits a singular figure who dictates the rhythm, tone, and ultimate meaning of every frame: the</w:t>
      </w:r>
      <w:r>
        <w:t xml:space="preserve"> </w:t>
      </w:r>
      <w:r>
        <w:rPr>
          <w:bCs/>
          <w:b/>
        </w:rPr>
        <w:t xml:space="preserve">Film Director</w:t>
      </w:r>
      <w:r>
        <w:t xml:space="preserve">. To reflect upon this role is not merely to analyze a job description but to explore the very nature of storytelling itself. When we contextualize this profound responsibility within specific geographic and cultural landscapes, particularly in</w:t>
      </w:r>
      <w:r>
        <w:t xml:space="preserve"> </w:t>
      </w:r>
      <w:r>
        <w:rPr>
          <w:bCs/>
          <w:b/>
        </w:rPr>
        <w:t xml:space="preserve">Turkey Ankara</w:t>
      </w:r>
      <w:r>
        <w:t xml:space="preserve">, the discussion deepens significantly. In the capital city of Turkey, where history collides with modernity and political weight meets artistic expression, the role of the director transcends entertainment to become an act of cultural preservation and social commentary.</w:t>
      </w:r>
    </w:p>
    <w:p>
      <w:pPr>
        <w:pStyle w:val="BodyText"/>
      </w:pPr>
      <w:r>
        <w:t xml:space="preserve">The primary function of a</w:t>
      </w:r>
      <w:r>
        <w:t xml:space="preserve"> </w:t>
      </w:r>
      <w:r>
        <w:rPr>
          <w:bCs/>
          <w:b/>
        </w:rPr>
        <w:t xml:space="preserve">Film Director</w:t>
      </w:r>
      <w:r>
        <w:t xml:space="preserve"> </w:t>
      </w:r>
      <w:r>
        <w:t xml:space="preserve">is that of a translator. They translate written scripts into visual realities, abstract emotions into tangible performances, and chaotic sets into coherent narratives. This requires a unique duality: the director must be both an artist with an innate sense for aesthetics and a manager capable of organizing logistical nightmares. In the broader context of global cinema, this role is well-documented. Yet, when we bring our reflection to</w:t>
      </w:r>
      <w:r>
        <w:t xml:space="preserve"> </w:t>
      </w:r>
      <w:r>
        <w:rPr>
          <w:bCs/>
          <w:b/>
        </w:rPr>
        <w:t xml:space="preserve">Turkey Ankara</w:t>
      </w:r>
      <w:r>
        <w:t xml:space="preserve">, we encounter a distinct set of challenges and opportunities that shape how these directors operate.</w:t>
      </w:r>
    </w:p>
    <w:p>
      <w:pPr>
        <w:pStyle w:val="BodyText"/>
      </w:pPr>
      <w:r>
        <w:t xml:space="preserve">Ankara, often overshadowed in popular imagination by the tourist magnetism of Istanbul, possesses a different cinematic soul. It is a city of bureaucracy, academia, and military tradition. For a</w:t>
      </w:r>
      <w:r>
        <w:t xml:space="preserve"> </w:t>
      </w:r>
      <w:r>
        <w:rPr>
          <w:bCs/>
          <w:b/>
        </w:rPr>
        <w:t xml:space="preserve">Film Director</w:t>
      </w:r>
      <w:r>
        <w:t xml:space="preserve"> </w:t>
      </w:r>
      <w:r>
        <w:t xml:space="preserve">working here or focusing on its narratives, the environment offers a stark contrast to the cosmopolitan flair of the west coast. The architecture is monumental and Soviet-influenced in many districts; the atmosphere can feel austere yet intellectually vibrant due to the presence of numerous universities and state institutions. A director in</w:t>
      </w:r>
      <w:r>
        <w:t xml:space="preserve"> </w:t>
      </w:r>
      <w:r>
        <w:rPr>
          <w:bCs/>
          <w:b/>
        </w:rPr>
        <w:t xml:space="preserve">Turkey Ankara</w:t>
      </w:r>
      <w:r>
        <w:t xml:space="preserve"> </w:t>
      </w:r>
      <w:r>
        <w:t xml:space="preserve">must therefore adapt their visual language to reflect this gravity. They are often tasked with telling stories that are less about exotic allure and more about sociological realism, political tension, and the human condition within a rigid structural framework.</w:t>
      </w:r>
    </w:p>
    <w:p>
      <w:pPr>
        <w:pStyle w:val="BodyText"/>
      </w:pPr>
      <w:r>
        <w:t xml:space="preserve">One of the most critical aspects of being a</w:t>
      </w:r>
      <w:r>
        <w:t xml:space="preserve"> </w:t>
      </w:r>
      <w:r>
        <w:rPr>
          <w:bCs/>
          <w:b/>
        </w:rPr>
        <w:t xml:space="preserve">Film Director</w:t>
      </w:r>
      <w:r>
        <w:t xml:space="preserve"> </w:t>
      </w:r>
      <w:r>
        <w:t xml:space="preserve">is the ability to guide actors toward authenticity. In Ankara, where life moves at a pace dictated by government hours and academic calendars rather than tourism seasons, there is a particular type of human resilience that needs capturing. Directors working in this region must cultivate an environment where local actors can draw from their lived experiences of capital city life—the anonymity of the crowds, the pressure of public scrutiny, and the quiet dignity of everyday struggles. The reflection here is on empathy: how does a director bridge the gap between their own vision and the actor’s reality? In</w:t>
      </w:r>
      <w:r>
        <w:t xml:space="preserve"> </w:t>
      </w:r>
      <w:r>
        <w:rPr>
          <w:bCs/>
          <w:b/>
        </w:rPr>
        <w:t xml:space="preserve">Turkey Ankara</w:t>
      </w:r>
      <w:r>
        <w:t xml:space="preserve">, this bridge must be built with an understanding of local cultural nuances, dialects, and social hierarchies that are specific to the capital.</w:t>
      </w:r>
    </w:p>
    <w:p>
      <w:pPr>
        <w:pStyle w:val="BodyText"/>
      </w:pPr>
      <w:r>
        <w:t xml:space="preserve">Furthermore, the role of the director involves navigating the complex landscape of funding and regulation. In many countries, filmmaking is a matter of private investment or international co-productions. However in</w:t>
      </w:r>
      <w:r>
        <w:t xml:space="preserve"> </w:t>
      </w:r>
      <w:r>
        <w:rPr>
          <w:bCs/>
          <w:b/>
        </w:rPr>
        <w:t xml:space="preserve">Turkey Ankara</w:t>
      </w:r>
      <w:r>
        <w:t xml:space="preserve">, filmmakers often interact with state-supported institutions such as the Turkish Audiovisual and Media Services Authority (RTÜK) or various cultural foundations based in the capital. A</w:t>
      </w:r>
      <w:r>
        <w:t xml:space="preserve"> </w:t>
      </w:r>
      <w:r>
        <w:rPr>
          <w:bCs/>
          <w:b/>
        </w:rPr>
        <w:t xml:space="preserve">Film Director</w:t>
      </w:r>
      <w:r>
        <w:t xml:space="preserve"> </w:t>
      </w:r>
      <w:r>
        <w:t xml:space="preserve">must possess not only artistic fortitude but also diplomatic skill. They must advocate for their creative integrity while respecting, or perhaps strategically challenging, regulatory boundaries. This tension between censorship and expression is a defining feature of the cinematic experience in Ankara’s political center. The director becomes a silent negotiator, finding ways to embed subtext within text to ensure that their message reaches the audience without being stifled by bureaucracy.</w:t>
      </w:r>
    </w:p>
    <w:p>
      <w:pPr>
        <w:pStyle w:val="BodyText"/>
      </w:pPr>
      <w:r>
        <w:t xml:space="preserve">Another layer of reflection concerns the historical weight carried by films set in or shot in</w:t>
      </w:r>
      <w:r>
        <w:t xml:space="preserve"> </w:t>
      </w:r>
      <w:r>
        <w:rPr>
          <w:bCs/>
          <w:b/>
        </w:rPr>
        <w:t xml:space="preserve">Turkey Ankara</w:t>
      </w:r>
      <w:r>
        <w:t xml:space="preserve">. As the birthplace of the Turkish Republic, Ankara is laden with historical significance. A film director choosing to shoot here is inevitably engaging with history. Whether they are making a period piece about Atatürk’s reforms or a contemporary drama about post-industrial shifts, the city itself acts as a co-star. The director must decide how much of this history to foreground and how much to background. This decision-making process is the essence of directing: it is curation. By selecting which landmarks to include and which streets to ignore, the director constructs a specific version of truth about</w:t>
      </w:r>
      <w:r>
        <w:t xml:space="preserve"> </w:t>
      </w:r>
      <w:r>
        <w:rPr>
          <w:bCs/>
          <w:b/>
        </w:rPr>
        <w:t xml:space="preserve">Turkey Ankara</w:t>
      </w:r>
      <w:r>
        <w:t xml:space="preserve">. They have the power to romanticize or critique, to memorialize or forget.</w:t>
      </w:r>
    </w:p>
    <w:p>
      <w:pPr>
        <w:pStyle w:val="BodyText"/>
      </w:pPr>
      <w:r>
        <w:t xml:space="preserve">Moreover, in recent years there has been a growing movement among emerging directors in Ankara who are leveraging digital technologies and independent production methods. This shift changes the traditional hierarchy of the film set. The modern</w:t>
      </w:r>
      <w:r>
        <w:t xml:space="preserve"> </w:t>
      </w:r>
      <w:r>
        <w:rPr>
          <w:bCs/>
          <w:b/>
        </w:rPr>
        <w:t xml:space="preserve">Film Director</w:t>
      </w:r>
      <w:r>
        <w:t xml:space="preserve"> </w:t>
      </w:r>
      <w:r>
        <w:t xml:space="preserve">is increasingly a multi-hyphenate creator, often handling editing, color grading, and sound design alongside their directing duties. In a city with limited access to large-scale studio infrastructure compared to Istanbul or international hubs like Berlin or Paris, directors in</w:t>
      </w:r>
      <w:r>
        <w:t xml:space="preserve"> </w:t>
      </w:r>
      <w:r>
        <w:rPr>
          <w:bCs/>
          <w:b/>
        </w:rPr>
        <w:t xml:space="preserve">Turkey Ankara</w:t>
      </w:r>
      <w:r>
        <w:t xml:space="preserve"> </w:t>
      </w:r>
      <w:r>
        <w:t xml:space="preserve">are forced to be innovative. They must create high-quality visuals with modest budgets, relying on creativity rather than expenditure. This constraint breeds ingenuity and results in a distinctive aesthetic style—one that is raw, intimate, and resourceful.</w:t>
      </w:r>
    </w:p>
    <w:p>
      <w:pPr>
        <w:pStyle w:val="BodyText"/>
      </w:pPr>
      <w:r>
        <w:t xml:space="preserve">It is also important to reflect on the audience for these films. In</w:t>
      </w:r>
      <w:r>
        <w:t xml:space="preserve"> </w:t>
      </w:r>
      <w:r>
        <w:rPr>
          <w:bCs/>
          <w:b/>
        </w:rPr>
        <w:t xml:space="preserve">Turkey Ankara</w:t>
      </w:r>
      <w:r>
        <w:t xml:space="preserve">, the audience includes students, civil servants, academics, and families. They are not passive consumers but active participants in a dialogue about national identity. When a director presents a story that challenges societal norms or highlights marginalized voices within the capital, it often sparks public debate in newspapers and university circles. Thus, the</w:t>
      </w:r>
      <w:r>
        <w:t xml:space="preserve"> </w:t>
      </w:r>
      <w:r>
        <w:rPr>
          <w:bCs/>
          <w:b/>
        </w:rPr>
        <w:t xml:space="preserve">Film Director</w:t>
      </w:r>
      <w:r>
        <w:t xml:space="preserve"> </w:t>
      </w:r>
      <w:r>
        <w:t xml:space="preserve">assumes the role of an intellectual provocateur. Their work extends beyond the screen into town halls and lecture halls, influencing how society perceives itself.</w:t>
      </w:r>
    </w:p>
    <w:p>
      <w:pPr>
        <w:pStyle w:val="BodyText"/>
      </w:pPr>
      <w:r>
        <w:t xml:space="preserve">In conclusion, reflecting on the role of a</w:t>
      </w:r>
      <w:r>
        <w:t xml:space="preserve"> </w:t>
      </w:r>
      <w:r>
        <w:rPr>
          <w:bCs/>
          <w:b/>
        </w:rPr>
        <w:t xml:space="preserve">Film Director</w:t>
      </w:r>
      <w:r>
        <w:t xml:space="preserve"> </w:t>
      </w:r>
      <w:r>
        <w:t xml:space="preserve">within the context of</w:t>
      </w:r>
      <w:r>
        <w:t xml:space="preserve"> </w:t>
      </w:r>
      <w:r>
        <w:rPr>
          <w:bCs/>
          <w:b/>
        </w:rPr>
        <w:t xml:space="preserve">Turkey Ankara</w:t>
      </w:r>
      <w:r>
        <w:t xml:space="preserve"> </w:t>
      </w:r>
      <w:r>
        <w:t xml:space="preserve">reveals a profession that is far more complex than mere entertainment production. It is an act of cultural stewardship, political navigation, and artistic innovation. The director in this city must balance traditional storytelling techniques with modern constraints, respect historical gravity while pushing creative boundaries, and serve both as a manager of resources and a visionary leader. As cinema continues to evolve globally, the unique perspective offered by directors rooted in</w:t>
      </w:r>
      <w:r>
        <w:t xml:space="preserve"> </w:t>
      </w:r>
      <w:r>
        <w:rPr>
          <w:bCs/>
          <w:b/>
        </w:rPr>
        <w:t xml:space="preserve">Turkey Ankara</w:t>
      </w:r>
      <w:r>
        <w:t xml:space="preserve"> </w:t>
      </w:r>
      <w:r>
        <w:t xml:space="preserve">provides an essential counter-narrative to mainstream Western media. Their work reminds us that every frame is a choice, every scene is a negotiation, and every film is a testament to the power of human vision in shaping our understanding of reality.</w:t>
      </w:r>
    </w:p>
    <w:p>
      <w:pPr>
        <w:pStyle w:val="BodyText"/>
      </w:pPr>
      <w:r>
        <w:t xml:space="preserve">The future of cinema in this region depends on the resilience and adaptability of these directors. They must continue to advocate for artistic freedom, support local talent, and explore new narrative forms that resonate with both local audiences in Ankara and global viewers elsewhere. By doing so, they not only elevate the status of filmmaking as an art form but also contribute to a richer, more diverse understanding of what it means to be part of the global cinematic community. The journey of the director is endless, but in places like</w:t>
      </w:r>
      <w:r>
        <w:t xml:space="preserve"> </w:t>
      </w:r>
      <w:r>
        <w:rPr>
          <w:bCs/>
          <w:b/>
        </w:rPr>
        <w:t xml:space="preserve">Turkey Ankara</w:t>
      </w:r>
      <w:r>
        <w:t xml:space="preserve">, that journey is illuminated by a light that is uniquely their own.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and Influence of the Film Director in Ankara</dc:title>
  <dc:creator/>
  <dc:language>en</dc:language>
  <cp:keywords/>
  <dcterms:created xsi:type="dcterms:W3CDTF">2026-07-30T03:57:37Z</dcterms:created>
  <dcterms:modified xsi:type="dcterms:W3CDTF">2026-07-30T03:57:37Z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