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Turkey</w:t>
      </w:r>
      <w:r>
        <w:t xml:space="preserve"> </w:t>
      </w:r>
      <w:r>
        <w:t xml:space="preserve">Istanbul</w:t>
      </w:r>
    </w:p>
    <w:bookmarkStart w:id="21" w:name="the-soul-in-the-lens"/>
    <w:p>
      <w:pPr>
        <w:pStyle w:val="Heading1"/>
      </w:pPr>
      <w:r>
        <w:t xml:space="preserve">The Soul in the Lens</w:t>
      </w:r>
    </w:p>
    <w:bookmarkStart w:id="20" w:name="X88f93fac0f893eb00cefcccc1fb8969356c13f6"/>
    <w:p>
      <w:pPr>
        <w:pStyle w:val="Heading2"/>
      </w:pPr>
      <w:r>
        <w:t xml:space="preserve">A Reflection Paper on the Film Director within the Context of Turkey Istanbul</w:t>
      </w:r>
    </w:p>
    <w:p>
      <w:pPr>
        <w:pStyle w:val="FirstParagraph"/>
      </w:pPr>
      <w:r>
        <w:rPr>
          <w:iCs/>
          <w:i/>
        </w:rPr>
        <w:t xml:space="preserve">Date: October 26, 2023 | Location: Istanbul, Turkey</w:t>
      </w:r>
    </w:p>
    <w:bookmarkEnd w:id="20"/>
    <w:bookmarkEnd w:id="21"/>
    <w:bookmarkStart w:id="23" w:name="introduction"/>
    <w:bookmarkStart w:id="22" w:name="Xe55ebf4ed7de1caaea7023f100b1f7dbc03da43"/>
    <w:p>
      <w:pPr>
        <w:pStyle w:val="Heading2"/>
      </w:pPr>
      <w:r>
        <w:t xml:space="preserve">I. Introduction: The Convergence of History and Modernity</w:t>
      </w:r>
    </w:p>
    <w:p>
      <w:pPr>
        <w:pStyle w:val="FirstParagraph"/>
      </w:pPr>
      <w:r>
        <w:t xml:space="preserve">To stand on the shores of the Bosphorus is to witness a collision of times. One can see the ancient minarets piercing the skyline, standing as silent sentinels over ferries cutting through waters that have connected empires for millennia. It is within this specific geographic and cultural matrix—the bustling, chaotic, beautiful expanse known as</w:t>
      </w:r>
      <w:r>
        <w:t xml:space="preserve"> </w:t>
      </w:r>
      <w:r>
        <w:rPr>
          <w:bCs/>
          <w:b/>
        </w:rPr>
        <w:t xml:space="preserve">Turkey Istanbul</w:t>
      </w:r>
      <w:r>
        <w:t xml:space="preserve">—that one must consider the role of the</w:t>
      </w:r>
      <w:r>
        <w:t xml:space="preserve"> </w:t>
      </w:r>
      <w:r>
        <w:rPr>
          <w:bCs/>
          <w:b/>
        </w:rPr>
        <w:t xml:space="preserve">Film Director</w:t>
      </w:r>
      <w:r>
        <w:t xml:space="preserve">. This reflection paper aims to explore how a director functions not merely as a technical operator of camera and light, but as an interpreter of history, culture, and human emotion. The city itself becomes a character, demanding that every</w:t>
      </w:r>
      <w:r>
        <w:t xml:space="preserve"> </w:t>
      </w:r>
      <w:r>
        <w:rPr>
          <w:bCs/>
          <w:b/>
        </w:rPr>
        <w:t xml:space="preserve">Film Director</w:t>
      </w:r>
      <w:r>
        <w:t xml:space="preserve"> </w:t>
      </w:r>
      <w:r>
        <w:t xml:space="preserve">operating within its bounds adopt a stance that is both respectful of deep-rooted traditions and eager to capture the frenetic energy of modernity.</w:t>
      </w:r>
    </w:p>
    <w:bookmarkEnd w:id="22"/>
    <w:bookmarkEnd w:id="23"/>
    <w:bookmarkStart w:id="25" w:name="the-city-as-character"/>
    <w:bookmarkStart w:id="24" w:name="ii.-istanbul-as-the-silent-co-director"/>
    <w:p>
      <w:pPr>
        <w:pStyle w:val="Heading2"/>
      </w:pPr>
      <w:r>
        <w:t xml:space="preserve">II. Istanbul as the Silent Co-Director</w:t>
      </w:r>
    </w:p>
    <w:p>
      <w:pPr>
        <w:pStyle w:val="FirstParagraph"/>
      </w:pPr>
      <w:r>
        <w:t xml:space="preserve">In many global cinema capitals, such as Los Angeles or London, the city is often just a backdrop. However, in Turkey Istanbul, the urban landscape refuses to be passive. The narrow cobblestone streets of Beyoğlu, the sprawling industrial zones of Sillebiy on the Asian side, and the grandiose palaces of Topkapi are not merely settings; they are active participants in storytelling. For any</w:t>
      </w:r>
      <w:r>
        <w:t xml:space="preserve"> </w:t>
      </w:r>
      <w:r>
        <w:rPr>
          <w:bCs/>
          <w:b/>
        </w:rPr>
        <w:t xml:space="preserve">Film Director</w:t>
      </w:r>
      <w:r>
        <w:t xml:space="preserve"> </w:t>
      </w:r>
      <w:r>
        <w:t xml:space="preserve">working in this environment, there is an undeniable responsibility to frame these elements with sensitivity. The juxtaposition of seagulls circling around modern glass skyscrapers creates a visual metaphor for the soul of Turkey: perpetually looking between East and West, past and future.</w:t>
      </w:r>
    </w:p>
    <w:p>
      <w:pPr>
        <w:pStyle w:val="BodyText"/>
      </w:pPr>
      <w:r>
        <w:t xml:space="preserve">The weather plays a crucial role here as well. The notorious Istanbul rain, which seems to soak into the very bones of the architecture, provides a natural chiaroscuro that no lighting technician can replicate. A skilled</w:t>
      </w:r>
      <w:r>
        <w:t xml:space="preserve"> </w:t>
      </w:r>
      <w:r>
        <w:rPr>
          <w:bCs/>
          <w:b/>
        </w:rPr>
        <w:t xml:space="preserve">Film Director</w:t>
      </w:r>
      <w:r>
        <w:t xml:space="preserve"> </w:t>
      </w:r>
      <w:r>
        <w:t xml:space="preserve">in Turkey Istanbul learns to utilize this melancholic atmosphere, known locally as "hüzün." This concept is central to understanding the emotional texture of life here. It is a shared mourning for lost empires and changing times, a mood that informs every narrative shot by those who call this city home.</w:t>
      </w:r>
    </w:p>
    <w:bookmarkEnd w:id="24"/>
    <w:bookmarkEnd w:id="25"/>
    <w:bookmarkStart w:id="27" w:name="cultural-narratives"/>
    <w:bookmarkStart w:id="26" w:name="X1038f0ab629de52fae604437d3647074d42916d"/>
    <w:p>
      <w:pPr>
        <w:pStyle w:val="Heading2"/>
      </w:pPr>
      <w:r>
        <w:t xml:space="preserve">III. Navigating Cultural Narratives and Social Dynamics</w:t>
      </w:r>
    </w:p>
    <w:p>
      <w:pPr>
        <w:pStyle w:val="FirstParagraph"/>
      </w:pPr>
      <w:r>
        <w:t xml:space="preserve">The role of the</w:t>
      </w:r>
      <w:r>
        <w:t xml:space="preserve"> </w:t>
      </w:r>
      <w:r>
        <w:rPr>
          <w:bCs/>
          <w:b/>
        </w:rPr>
        <w:t xml:space="preserve">Film Director</w:t>
      </w:r>
      <w:r>
        <w:t xml:space="preserve"> </w:t>
      </w:r>
      <w:r>
        <w:t xml:space="preserve">is inherently political, even when it claims to be purely artistic. In Turkey Istanbul, navigating the social dynamics requires acute observation and empathy. The city is a tapestry woven from diverse threads: secular intellectuals, devout religious communities, Kurdish migrants from the southeast, and cosmopolitan minorities living in Galata. A</w:t>
      </w:r>
      <w:r>
        <w:t xml:space="preserve"> </w:t>
      </w:r>
      <w:r>
        <w:rPr>
          <w:bCs/>
          <w:b/>
        </w:rPr>
        <w:t xml:space="preserve">Film Director</w:t>
      </w:r>
      <w:r>
        <w:t xml:space="preserve"> </w:t>
      </w:r>
      <w:r>
        <w:t xml:space="preserve">cannot simply impose an external gaze upon these communities; they must engage with them authentically.</w:t>
      </w:r>
    </w:p>
    <w:p>
      <w:pPr>
        <w:pStyle w:val="BodyText"/>
      </w:pPr>
      <w:r>
        <w:t xml:space="preserve">"The true power of cinema in Istanbul lies not in its ability to exoticize the Orient, but to humanize the complexity of a society that refuses to be categorized."</w:t>
      </w:r>
    </w:p>
    <w:p>
      <w:pPr>
        <w:pStyle w:val="BodyText"/>
      </w:pPr>
      <w:r>
        <w:t xml:space="preserve">When a director chooses their subjects, they are making ethical choices. Do they focus on the gentrification erasing historic neighborhoods? Do they highlight the resilience of women in patriarchal structures? The</w:t>
      </w:r>
      <w:r>
        <w:t xml:space="preserve"> </w:t>
      </w:r>
      <w:r>
        <w:rPr>
          <w:bCs/>
          <w:b/>
        </w:rPr>
        <w:t xml:space="preserve">Film Director</w:t>
      </w:r>
      <w:r>
        <w:t xml:space="preserve"> </w:t>
      </w:r>
      <w:r>
        <w:t xml:space="preserve">becomes a mediator between these disparate groups. In Turkey Istanbul, where political tensions can be palpable yet often remain unspoken, the camera must be wielded with precision. It must capture what is said through silence and gesture as much as through dialogue. The director’s lens becomes a tool for social inquiry, challenging the audience to look beyond stereotypes and understand the nuanced reality of Turkish life.</w:t>
      </w:r>
    </w:p>
    <w:bookmarkEnd w:id="26"/>
    <w:bookmarkEnd w:id="27"/>
    <w:bookmarkStart w:id="29" w:name="the-directors-craft"/>
    <w:bookmarkStart w:id="28" w:name="X422a3844083990c6d49ed7eaec32d1813fc2aea"/>
    <w:p>
      <w:pPr>
        <w:pStyle w:val="Heading2"/>
      </w:pPr>
      <w:r>
        <w:t xml:space="preserve">IV. The Craft: Visual Poetry in Urban Chaos</w:t>
      </w:r>
    </w:p>
    <w:p>
      <w:pPr>
        <w:pStyle w:val="FirstParagraph"/>
      </w:pPr>
      <w:r>
        <w:t xml:space="preserve">Aesthetically, working as a</w:t>
      </w:r>
      <w:r>
        <w:t xml:space="preserve"> </w:t>
      </w:r>
      <w:r>
        <w:rPr>
          <w:bCs/>
          <w:b/>
        </w:rPr>
        <w:t xml:space="preserve">Film Director</w:t>
      </w:r>
      <w:r>
        <w:t xml:space="preserve"> </w:t>
      </w:r>
      <w:r>
        <w:t xml:space="preserve">in Turkey Istanbul presents unique challenges and opportunities. The traffic, the noise of street vendors hawking simit and tea, the sudden calls to prayer echoing across neighborhoods—these are distractions that must be integrated into the artistic vision rather than suppressed. The best directors here do not fight chaos; they choreograph it.</w:t>
      </w:r>
    </w:p>
    <w:p>
      <w:pPr>
        <w:pStyle w:val="BodyText"/>
      </w:pPr>
      <w:r>
        <w:t xml:space="preserve">Consider the use of long takes. In a city where life moves at varying speeds, a static camera observing people moving through Feriköy or Kadıköy can capture a rhythm that feels almost musical. The framing must often contend with clutter—laundry hanging from balconies, tangled electrical wires against blue skies—but this visual density adds texture to the narrative. A</w:t>
      </w:r>
      <w:r>
        <w:t xml:space="preserve"> </w:t>
      </w:r>
      <w:r>
        <w:rPr>
          <w:bCs/>
          <w:b/>
        </w:rPr>
        <w:t xml:space="preserve">Film Director</w:t>
      </w:r>
      <w:r>
        <w:t xml:space="preserve"> </w:t>
      </w:r>
      <w:r>
        <w:t xml:space="preserve">learns that beauty in Turkey Istanbul is not found in minimalism, but in abundance and layering. It is a reflection of the culture itself: rich, complex, and sometimes overwhelming.</w:t>
      </w:r>
    </w:p>
    <w:bookmarkEnd w:id="28"/>
    <w:bookmarkEnd w:id="29"/>
    <w:bookmarkStart w:id="31" w:name="global-resonance"/>
    <w:bookmarkStart w:id="30" w:name="v.-global-resonance-and-local-roots"/>
    <w:p>
      <w:pPr>
        <w:pStyle w:val="Heading2"/>
      </w:pPr>
      <w:r>
        <w:t xml:space="preserve">V. Global Resonance and Local Roots</w:t>
      </w:r>
    </w:p>
    <w:p>
      <w:pPr>
        <w:pStyle w:val="FirstParagraph"/>
      </w:pPr>
      <w:r>
        <w:t xml:space="preserve">The influence of directors from Turkey Istanbul has grown significantly on the global stage. Films produced here have won awards at Cannes, Venice, and Berlinale, bringing the specific narratives of this region to international audiences. This success is not accidental; it stems from the unique perspective that only a</w:t>
      </w:r>
      <w:r>
        <w:t xml:space="preserve"> </w:t>
      </w:r>
      <w:r>
        <w:rPr>
          <w:bCs/>
          <w:b/>
        </w:rPr>
        <w:t xml:space="preserve">Film Director</w:t>
      </w:r>
      <w:r>
        <w:t xml:space="preserve"> </w:t>
      </w:r>
      <w:r>
        <w:t xml:space="preserve">deeply embedded in Turkey Istanbul can provide. While Hollywood often offers universal templates for storytelling, Turkish cinema offers particularities that resonate universally.</w:t>
      </w:r>
    </w:p>
    <w:p>
      <w:pPr>
        <w:pStyle w:val="BodyText"/>
      </w:pPr>
      <w:r>
        <w:t xml:space="preserve">This phenomenon highlights the importance of local authenticity. Audiences worldwide are craving stories that feel real and grounded. The</w:t>
      </w:r>
      <w:r>
        <w:t xml:space="preserve"> </w:t>
      </w:r>
      <w:r>
        <w:rPr>
          <w:bCs/>
          <w:b/>
        </w:rPr>
        <w:t xml:space="preserve">Film Director</w:t>
      </w:r>
      <w:r>
        <w:t xml:space="preserve"> </w:t>
      </w:r>
      <w:r>
        <w:t xml:space="preserve">who masters the art of reflecting their immediate environment in Turkey Istanbul contributes to a global cinematic dialogue that is enriched by diversity. They prove that specific, localized truths can have universal emotional weight.</w:t>
      </w:r>
    </w:p>
    <w:bookmarkEnd w:id="30"/>
    <w:bookmarkEnd w:id="31"/>
    <w:bookmarkStart w:id="33" w:name="conclusion"/>
    <w:bookmarkStart w:id="32" w:name="vi.-conclusion-the-enduring-gaze"/>
    <w:p>
      <w:pPr>
        <w:pStyle w:val="Heading2"/>
      </w:pPr>
      <w:r>
        <w:t xml:space="preserve">VI. Conclusion: The Enduring Gaze</w:t>
      </w:r>
    </w:p>
    <w:p>
      <w:pPr>
        <w:pStyle w:val="FirstParagraph"/>
      </w:pPr>
      <w:r>
        <w:t xml:space="preserve">In conclusion, the reflection on the role of the</w:t>
      </w:r>
      <w:r>
        <w:t xml:space="preserve"> </w:t>
      </w:r>
      <w:r>
        <w:rPr>
          <w:bCs/>
          <w:b/>
        </w:rPr>
        <w:t xml:space="preserve">Film Director</w:t>
      </w:r>
      <w:r>
        <w:t xml:space="preserve"> </w:t>
      </w:r>
      <w:r>
        <w:t xml:space="preserve">in Turkey Istanbul reveals a multifaceted profession that transcends technical skill. It is a vocation of empathy, historical awareness, and artistic courage. The city imposes its will upon the filmmaker, demanding respect for its history and compassion for its people.</w:t>
      </w:r>
    </w:p>
    <w:p>
      <w:pPr>
        <w:pStyle w:val="BodyText"/>
      </w:pPr>
      <w:r>
        <w:t xml:space="preserve">To be a director in this context is to hold a mirror up to society while simultaneously painting poetry over the cracks. Whether capturing the serene beauty of Princes' Islands or the gritty realism of an Anatolian village near Istanbul's periphery, the filmmaker plays a crucial role in shaping how Turkey Istanbul is perceived both internally and externally. The</w:t>
      </w:r>
      <w:r>
        <w:t xml:space="preserve"> </w:t>
      </w:r>
      <w:r>
        <w:rPr>
          <w:bCs/>
          <w:b/>
        </w:rPr>
        <w:t xml:space="preserve">Film Director</w:t>
      </w:r>
      <w:r>
        <w:t xml:space="preserve"> </w:t>
      </w:r>
      <w:r>
        <w:t xml:space="preserve">does not just record images; they curate memories and define identities. As long as the Bosphorus flows between continents, there will be directors ready to frame its reflection, ensuring that the soul of this extraordinary city continues to speak through the language of cinema.</w:t>
      </w:r>
    </w:p>
    <w:bookmarkEnd w:id="32"/>
    <w:bookmarkEnd w:id="33"/>
    <w:p>
      <w:pPr>
        <w:pStyle w:val="BodyText"/>
      </w:pPr>
      <w:r>
        <w:t xml:space="preserve">© 2023 Reflection Paper Series. All rights reserved.</w:t>
      </w:r>
    </w:p>
    <w:p>
      <w:pPr>
        <w:pStyle w:val="BodyText"/>
      </w:pPr>
      <w:r>
        <w:rPr>
          <w:iCs/>
          <w:i/>
        </w:rPr>
        <w:t xml:space="preserve">This document is intended for educational and reflective purposes regarding film studies in Turkey Istanbul.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Film Director in Turkey Istanbul</dc:title>
  <dc:creator/>
  <dc:language>en</dc:language>
  <cp:keywords/>
  <dcterms:created xsi:type="dcterms:W3CDTF">2026-07-29T18:22:21Z</dcterms:created>
  <dcterms:modified xsi:type="dcterms:W3CDTF">2026-07-29T18:22:21Z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