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Resilience</w:t>
      </w:r>
      <w:r>
        <w:t xml:space="preserve"> </w:t>
      </w:r>
      <w:r>
        <w:t xml:space="preserve">of</w:t>
      </w:r>
      <w:r>
        <w:t xml:space="preserve"> </w:t>
      </w:r>
      <w:r>
        <w:t xml:space="preserve">Firefighters</w:t>
      </w:r>
      <w:r>
        <w:t xml:space="preserve"> </w:t>
      </w:r>
      <w:r>
        <w:t xml:space="preserve">in</w:t>
      </w:r>
      <w:r>
        <w:t xml:space="preserve"> </w:t>
      </w:r>
      <w:r>
        <w:t xml:space="preserve">Australia,</w:t>
      </w:r>
      <w:r>
        <w:t xml:space="preserve"> </w:t>
      </w:r>
      <w:r>
        <w:t xml:space="preserve">Sydney</w:t>
      </w:r>
    </w:p>
    <w:bookmarkStart w:id="20" w:name="X319aa94bfdb16c11d1e2a38fad730537764db39"/>
    <w:p>
      <w:pPr>
        <w:pStyle w:val="Heading1"/>
      </w:pPr>
      <w:r>
        <w:t xml:space="preserve">A Reflection on the Duty, Danger, and Dedication of Firefighters in Australia Sydney</w:t>
      </w:r>
    </w:p>
    <w:bookmarkEnd w:id="20"/>
    <w:bookmarkStart w:id="21" w:name="Xafa959f8e947276f89448dd7029d8674c5a6312"/>
    <w:p>
      <w:pPr>
        <w:pStyle w:val="Heading2"/>
      </w:pPr>
      <w:r>
        <w:t xml:space="preserve">I. Introduction to the Service in a Unique Environment</w:t>
      </w:r>
    </w:p>
    <w:p>
      <w:pPr>
        <w:pStyle w:val="FirstParagraph"/>
      </w:pPr>
      <w:r>
        <w:t xml:space="preserve">The profession of firefighting is universally recognized as one of the most demanding and noble callings. However, when we specifically examine the context of</w:t>
      </w:r>
      <w:r>
        <w:t xml:space="preserve"> </w:t>
      </w:r>
      <w:r>
        <w:rPr>
          <w:bCs/>
          <w:b/>
        </w:rPr>
        <w:t xml:space="preserve">Australia Sydney</w:t>
      </w:r>
      <w:r>
        <w:t xml:space="preserve">, the role takes on distinct characteristics shaped by geography, climate, and community culture. This reflection paper aims to explore these nuances, focusing on what it truly means to be a firefighter in this specific region.</w:t>
      </w:r>
    </w:p>
    <w:p>
      <w:pPr>
        <w:pStyle w:val="BodyText"/>
      </w:pPr>
      <w:r>
        <w:t xml:space="preserve">Sydney is not merely a major metropolitan hub; it is a city defined by its coastline, its dense urban pockets adjacent to vast bushland reserves (such as the Royal National Park and the Blue Mountains), and its unique climatic conditions. For those serving within the New South Wales Rural Fire Service (RFS) or Sydney Fire &amp; Rescue, being a</w:t>
      </w:r>
      <w:r>
        <w:t xml:space="preserve"> </w:t>
      </w:r>
      <w:r>
        <w:rPr>
          <w:bCs/>
          <w:b/>
        </w:rPr>
        <w:t xml:space="preserve">Firefighter</w:t>
      </w:r>
      <w:r>
        <w:t xml:space="preserve"> </w:t>
      </w:r>
      <w:r>
        <w:t xml:space="preserve">involves navigating a complex landscape that ranges from high-rise apartment fires in CBD skyscrapers to catastrophic bushfires on the outskirts of town.</w:t>
      </w:r>
    </w:p>
    <w:bookmarkEnd w:id="21"/>
    <w:bookmarkStart w:id="22" w:name="X50e13ee04ae39c5e632f869fb4b244a87ca26f3"/>
    <w:p>
      <w:pPr>
        <w:pStyle w:val="Heading2"/>
      </w:pPr>
      <w:r>
        <w:t xml:space="preserve">II. The Dual Nature of Threats: Urban vs. Bushfire</w:t>
      </w:r>
    </w:p>
    <w:p>
      <w:pPr>
        <w:pStyle w:val="FirstParagraph"/>
      </w:pPr>
      <w:r>
        <w:t xml:space="preserve">In many parts of the world, firefighters deal primarily with structural emergencies—vehicle accidents, domestic blazes, or industrial incidents. While these are prevalent in Sydney as well, the defining characteristic of fire service here is the ever-present threat of bushfire. The concept of "Fire Season" is not an abstract calendar date but a palpable shift in the atmosphere during the Australian summer.</w:t>
      </w:r>
    </w:p>
    <w:p>
      <w:pPr>
        <w:pStyle w:val="BodyText"/>
      </w:pPr>
      <w:r>
        <w:t xml:space="preserve">Reflecting on this duality highlights why training for a</w:t>
      </w:r>
      <w:r>
        <w:t xml:space="preserve"> </w:t>
      </w:r>
      <w:r>
        <w:rPr>
          <w:bCs/>
          <w:b/>
        </w:rPr>
        <w:t xml:space="preserve">Firefighter</w:t>
      </w:r>
      <w:r>
        <w:t xml:space="preserve"> </w:t>
      </w:r>
      <w:r>
        <w:t xml:space="preserve">in Sydney must be comprehensive. They must possess advanced technical rescue skills for urban environments, including high-angle rescue and confined space entry. Simultaneously, they require extensive knowledge of vegetation behavior, fire weather forecasting, and survival techniques in harsh heat conditions.</w:t>
      </w:r>
    </w:p>
    <w:bookmarkEnd w:id="22"/>
    <w:bookmarkStart w:id="23" w:name="X0b442f04a4365de51625f30f10ac5cfc9ded6ab"/>
    <w:p>
      <w:pPr>
        <w:pStyle w:val="Heading2"/>
      </w:pPr>
      <w:r>
        <w:t xml:space="preserve">III. The Psychological Resilience Required</w:t>
      </w:r>
    </w:p>
    <w:p>
      <w:pPr>
        <w:pStyle w:val="FirstParagraph"/>
      </w:pPr>
      <w:r>
        <w:t xml:space="preserve">The psychological toll on a</w:t>
      </w:r>
      <w:r>
        <w:t xml:space="preserve"> </w:t>
      </w:r>
      <w:r>
        <w:rPr>
          <w:bCs/>
          <w:b/>
        </w:rPr>
        <w:t xml:space="preserve">Firefighter</w:t>
      </w:r>
      <w:r>
        <w:t xml:space="preserve">, especially during events like Black Summer (2019-20), cannot be overstated. The sheer scale of destruction witnessed can lead to significant secondary trauma. In Australia Sydney, the community’s reliance on its emergency services is profound. Residents often look to their local brigade members not just as first responders, but as guardians of their heritage and natural environment.</w:t>
      </w:r>
    </w:p>
    <w:p>
      <w:pPr>
        <w:pStyle w:val="BodyText"/>
      </w:pPr>
      <w:r>
        <w:t xml:space="preserve">This expectation creates a heavy burden of responsibility. Firefighters must balance empathy with operational efficiency. They are protecting homes filled with generational memories, alongside native wildlife habitats that are increasingly fragmented by urban sprawl. The emotional labor required to maintain composure while managing community anxiety is a critical aspect of this role that often goes unnoticed in general discourse.</w:t>
      </w:r>
    </w:p>
    <w:bookmarkEnd w:id="23"/>
    <w:bookmarkStart w:id="24" w:name="iv.-adaptation-to-climate-change"/>
    <w:p>
      <w:pPr>
        <w:pStyle w:val="Heading2"/>
      </w:pPr>
      <w:r>
        <w:t xml:space="preserve">IV. Adaptation to Climate Change</w:t>
      </w:r>
    </w:p>
    <w:p>
      <w:pPr>
        <w:pStyle w:val="FirstParagraph"/>
      </w:pPr>
      <w:r>
        <w:t xml:space="preserve">The changing climate poses unprecedented challenges for emergency services globally, but it is particularly acute in</w:t>
      </w:r>
      <w:r>
        <w:t xml:space="preserve"> </w:t>
      </w:r>
      <w:r>
        <w:rPr>
          <w:bCs/>
          <w:b/>
        </w:rPr>
        <w:t xml:space="preserve">Australia Sydney</w:t>
      </w:r>
      <w:r>
        <w:t xml:space="preserve">. Rising temperatures and longer drought periods have led to more frequent extreme fire weather days. Firefighters today are adapting their strategies accordingly.</w:t>
      </w:r>
    </w:p>
    <w:p>
      <w:pPr>
        <w:pStyle w:val="BodyText"/>
      </w:pPr>
      <w:r>
        <w:t xml:space="preserve">This adaptation involves not only tactical changes but also mental preparation for an increasingly volatile environment. The traditional view of a "fire season" is evolving into a year-round concern, albeit with varying intensities. This reality demands that the institution supporting</w:t>
      </w:r>
      <w:r>
        <w:t xml:space="preserve"> </w:t>
      </w:r>
      <w:r>
        <w:rPr>
          <w:bCs/>
          <w:b/>
        </w:rPr>
        <w:t xml:space="preserve">Firefighter</w:t>
      </w:r>
      <w:r>
        <w:t xml:space="preserve"> </w:t>
      </w:r>
      <w:r>
        <w:t xml:space="preserve">services invest heavily in predictive technology, early warning systems, and robust community education programs to mitigate risks before they escalate.</w:t>
      </w:r>
    </w:p>
    <w:bookmarkEnd w:id="24"/>
    <w:bookmarkStart w:id="25" w:name="v.-community-connection-and-volunteerism"/>
    <w:p>
      <w:pPr>
        <w:pStyle w:val="Heading2"/>
      </w:pPr>
      <w:r>
        <w:t xml:space="preserve">V. Community Connection and Volunteerism</w:t>
      </w:r>
    </w:p>
    <w:p>
      <w:pPr>
        <w:pStyle w:val="FirstParagraph"/>
      </w:pPr>
      <w:r>
        <w:t xml:space="preserve">A unique feature of fire service in Australia is the significant contribution of volunteer firefighters. In many suburbs surrounding Sydney, local brigades are staffed predominantly by volunteers who serve their own communities. This deep-rooted connection means that a</w:t>
      </w:r>
      <w:r>
        <w:t xml:space="preserve"> </w:t>
      </w:r>
      <w:r>
        <w:rPr>
          <w:bCs/>
          <w:b/>
        </w:rPr>
        <w:t xml:space="preserve">Firefighter</w:t>
      </w:r>
      <w:r>
        <w:t xml:space="preserve"> </w:t>
      </w:r>
      <w:r>
        <w:t xml:space="preserve">often lives among the people they protect.</w:t>
      </w:r>
    </w:p>
    <w:p>
      <w:pPr>
        <w:pStyle w:val="BodyText"/>
      </w:pPr>
      <w:r>
        <w:t xml:space="preserve">This relationship fosters trust and cooperation, crucial during crises when clear communication can save lives. It also underscores a sense of civic duty that goes beyond employment; it is about neighbor helping neighbor. However, retaining volunteers in modern times presents challenges due to lifestyle demands and physical requirements, making recruitment and retention a continuous focus for the services operating across</w:t>
      </w:r>
      <w:r>
        <w:t xml:space="preserve"> </w:t>
      </w:r>
      <w:r>
        <w:rPr>
          <w:bCs/>
          <w:b/>
        </w:rPr>
        <w:t xml:space="preserve">Australia Sydney</w:t>
      </w:r>
      <w:r>
        <w:t xml:space="preserve">.</w:t>
      </w:r>
    </w:p>
    <w:bookmarkEnd w:id="25"/>
    <w:bookmarkStart w:id="26" w:name="vi.-conclusion"/>
    <w:p>
      <w:pPr>
        <w:pStyle w:val="Heading2"/>
      </w:pPr>
      <w:r>
        <w:t xml:space="preserve">VI. Conclusion</w:t>
      </w:r>
    </w:p>
    <w:p>
      <w:pPr>
        <w:pStyle w:val="FirstParagraph"/>
      </w:pPr>
      <w:r>
        <w:t xml:space="preserve">In conclusion, the role of a</w:t>
      </w:r>
      <w:r>
        <w:t xml:space="preserve"> </w:t>
      </w:r>
      <w:r>
        <w:rPr>
          <w:bCs/>
          <w:b/>
        </w:rPr>
        <w:t xml:space="preserve">Firefighter</w:t>
      </w:r>
      <w:r>
        <w:t xml:space="preserve"> </w:t>
      </w:r>
      <w:r>
        <w:t xml:space="preserve">in</w:t>
      </w:r>
      <w:r>
        <w:t xml:space="preserve"> </w:t>
      </w:r>
      <w:r>
        <w:rPr>
          <w:bCs/>
          <w:b/>
        </w:rPr>
        <w:t xml:space="preserve">Australia Sydney</w:t>
      </w:r>
    </w:p>
    <w:p>
      <w:pPr>
        <w:pStyle w:val="BodyText"/>
      </w:pPr>
      <w:r>
        <w:t xml:space="preserve">This reflection highlights that while the core principles of bravery and sacrifice are universal to firefighting worldwide, the specific application in Sydney requires specialized skills and resilience. As we look to the future, supporting our firefighters through better resources, mental health initiatives, and climate adaptation strategies is essential. Their work safeguards not only lives but also preserves the unique natural beauty that makes living in</w:t>
      </w:r>
    </w:p>
    <w:p>
      <w:pPr>
        <w:pStyle w:val="BodyText"/>
      </w:pPr>
      <w:r>
        <w:t xml:space="preserve">Australia Sydney so special.</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Resilience of Firefighters in Australia, Sydney</dc:title>
  <dc:creator/>
  <dc:language>en</dc:language>
  <cp:keywords/>
  <dcterms:created xsi:type="dcterms:W3CDTF">2026-07-30T08:10:12Z</dcterms:created>
  <dcterms:modified xsi:type="dcterms:W3CDTF">2026-07-30T08:10:12Z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 initial-scale=1.0</vt:lpwstr>
  </property>
</Properties>
</file>