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Belgium</w:t>
      </w:r>
      <w:r>
        <w:t xml:space="preserve"> </w:t>
      </w:r>
      <w:r>
        <w:t xml:space="preserve">Brussels</w:t>
      </w:r>
    </w:p>
    <w:bookmarkStart w:id="26" w:name="X6d46011899ce78528e08732e4b6030a4623a1a2"/>
    <w:p>
      <w:pPr>
        <w:pStyle w:val="Heading1"/>
      </w:pPr>
      <w:r>
        <w:t xml:space="preserve">The Guardian of the Capital: A Reflection on Firefighting in Belgium Brussels</w:t>
      </w:r>
    </w:p>
    <w:p>
      <w:pPr>
        <w:pStyle w:val="FirstParagraph"/>
      </w:pPr>
      <w:r>
        <w:t xml:space="preserve">The city of Belgium Brussels is a place of profound historical resonance, political intrigue, and architectural complexity. As the capital both of Belgium and the de facto capital of Europe, it stands as a bustling hub where ancient traditions meet modern European bureaucracy. Amidst this unique urban tapestry lies one profession that embodies courage, resilience, and an unwavering commitment to public safety: the Firefighter in Belgium Brussels. To reflect upon this role is not merely to examine a job description; it is to delve into the heart of civic duty within one of Europe’s most complex metropolitan environments.</w:t>
      </w:r>
    </w:p>
    <w:bookmarkStart w:id="20" w:name="X7d6ae02cab0a2e40a62ecba3e131ef9f6484c68"/>
    <w:p>
      <w:pPr>
        <w:pStyle w:val="Heading2"/>
      </w:pPr>
      <w:r>
        <w:t xml:space="preserve">The Historical Context and Modern Reality</w:t>
      </w:r>
    </w:p>
    <w:p>
      <w:pPr>
        <w:pStyle w:val="FirstParagraph"/>
      </w:pPr>
      <w:r>
        <w:t xml:space="preserve">To understand the significance of the</w:t>
      </w:r>
      <w:r>
        <w:t xml:space="preserve"> </w:t>
      </w:r>
      <w:r>
        <w:rPr>
          <w:bCs/>
          <w:b/>
        </w:rPr>
        <w:t xml:space="preserve">Firefighter</w:t>
      </w:r>
      <w:r>
        <w:t xml:space="preserve">, one must first appreciate the historical fabric of</w:t>
      </w:r>
      <w:r>
        <w:t xml:space="preserve"> </w:t>
      </w:r>
      <w:r>
        <w:rPr>
          <w:bCs/>
          <w:b/>
        </w:rPr>
        <w:t xml:space="preserve">Belgium Brussels</w:t>
      </w:r>
      <w:r>
        <w:t xml:space="preserve">. This city has witnessed centuries of conflict, revolution, and reconstruction. The architecture itself tells a story—a blend of Gothic grandeur, Art Nouveau elegance, and modernist expansion. For the emergency services provider operating in this region, every street corner holds potential hazards disguised by beauty or history.</w:t>
      </w:r>
    </w:p>
    <w:p>
      <w:pPr>
        <w:pStyle w:val="BodyText"/>
      </w:pPr>
      <w:r>
        <w:t xml:space="preserve">In</w:t>
      </w:r>
      <w:r>
        <w:t xml:space="preserve"> </w:t>
      </w:r>
      <w:r>
        <w:rPr>
          <w:bCs/>
          <w:b/>
        </w:rPr>
        <w:t xml:space="preserve">Belgium Brussels</w:t>
      </w:r>
      <w:r>
        <w:t xml:space="preserve">, fire stations are often nestled within narrow cobblestone streets that were designed centuries ago for horse-drawn carriages, not high-speed fire engines. This presents a logistical challenge that defines much of the modern</w:t>
      </w:r>
      <w:r>
        <w:t xml:space="preserve"> </w:t>
      </w:r>
      <w:r>
        <w:rPr>
          <w:bCs/>
          <w:b/>
        </w:rPr>
        <w:t xml:space="preserve">Firefighter’s</w:t>
      </w:r>
      <w:r>
        <w:t xml:space="preserve"> </w:t>
      </w:r>
      <w:r>
        <w:t xml:space="preserve">daily reality. Unlike in sprawling suburban cities where wide avenues allow for rapid deployment, responding to an emergency in the heart of Brussels requires precision, local knowledge, and strategic planning. The</w:t>
      </w:r>
      <w:r>
        <w:t xml:space="preserve"> </w:t>
      </w:r>
      <w:r>
        <w:rPr>
          <w:bCs/>
          <w:b/>
        </w:rPr>
        <w:t xml:space="preserve">Firefighter</w:t>
      </w:r>
      <w:r>
        <w:t xml:space="preserve"> </w:t>
      </w:r>
      <w:r>
        <w:t xml:space="preserve">must navigate these historic constraints while adhering to rigorous national standards set by the Belgian federal authorities.</w:t>
      </w:r>
    </w:p>
    <w:bookmarkEnd w:id="20"/>
    <w:bookmarkStart w:id="21" w:name="Xfd7e1557b64cee622817dfd9f34eea832a69cb3"/>
    <w:p>
      <w:pPr>
        <w:pStyle w:val="Heading2"/>
      </w:pPr>
      <w:r>
        <w:t xml:space="preserve">The Dual Role: Emergency Response and Community Integration</w:t>
      </w:r>
    </w:p>
    <w:p>
      <w:pPr>
        <w:pStyle w:val="FirstParagraph"/>
      </w:pPr>
      <w:r>
        <w:t xml:space="preserve">The role of a</w:t>
      </w:r>
      <w:r>
        <w:t xml:space="preserve"> </w:t>
      </w:r>
      <w:r>
        <w:rPr>
          <w:bCs/>
          <w:b/>
        </w:rPr>
        <w:t xml:space="preserve">Firefighter</w:t>
      </w:r>
      <w:r>
        <w:t xml:space="preserve">Belgium Brussels, which hosts a diverse population including diplomats, international civil servants, tourists, and long-standing residents from various cultural backgrounds, the</w:t>
      </w:r>
    </w:p>
    <w:p>
      <w:pPr>
        <w:pStyle w:val="BodyText"/>
      </w:pPr>
      <w:r>
        <w:t xml:space="preserve">Firefighter serves as both an emergency responder and a community anchor.</w:t>
      </w:r>
    </w:p>
    <w:p>
      <w:pPr>
        <w:pStyle w:val="BodyText"/>
      </w:pPr>
      <w:r>
        <w:t xml:space="preserve">I have observed that the psychological aspect of being a</w:t>
      </w:r>
      <w:r>
        <w:t xml:space="preserve"> </w:t>
      </w:r>
      <w:r>
        <w:rPr>
          <w:bCs/>
          <w:b/>
        </w:rPr>
        <w:t xml:space="preserve">Firefighter in Belgium BrusselsFirefighter</w:t>
      </w:r>
      <w:r>
        <w:t xml:space="preserve"> </w:t>
      </w:r>
      <w:r>
        <w:t xml:space="preserve">may find themselves comforting a distressed tourist in English, coordinating with local authorities in French or Dutch, and ensuring that victims from non-EU backgrounds feel safe amidst chaos.</w:t>
      </w:r>
    </w:p>
    <w:p>
      <w:pPr>
        <w:pStyle w:val="BodyText"/>
      </w:pPr>
      <w:r>
        <w:t xml:space="preserve">This duality—technical expertise combined with humanistic engagement—is what distinguishes the profession in this context. The</w:t>
      </w:r>
      <w:r>
        <w:t xml:space="preserve"> </w:t>
      </w:r>
      <w:r>
        <w:rPr>
          <w:bCs/>
          <w:b/>
        </w:rPr>
        <w:t xml:space="preserve">Firefighter</w:t>
      </w:r>
      <w:r>
        <w:t xml:space="preserve"> </w:t>
      </w:r>
      <w:r>
        <w:t xml:space="preserve">is not just a technician of fire suppression; they are ambassadors of safety in a global city. Their presence reassures both locals and visitors that despite the complexities of international politics or urban density, there remains a steadfast commitment to protecting life and property.</w:t>
      </w:r>
    </w:p>
    <w:bookmarkEnd w:id="21"/>
    <w:bookmarkStart w:id="22" w:name="Xd2824bc90feb0d9084d7fc9b801ff8cc6a695aa"/>
    <w:p>
      <w:pPr>
        <w:pStyle w:val="Heading2"/>
      </w:pPr>
      <w:r>
        <w:t xml:space="preserve">The Challenge of Urban Density and Infrastructure Aging</w:t>
      </w:r>
    </w:p>
    <w:p>
      <w:pPr>
        <w:pStyle w:val="FirstParagraph"/>
      </w:pPr>
      <w:r>
        <w:t xml:space="preserve">A critical reflection point concerns the infrastructure challenges faced by emergency services in</w:t>
      </w:r>
      <w:r>
        <w:t xml:space="preserve"> </w:t>
      </w:r>
      <w:r>
        <w:rPr>
          <w:bCs/>
          <w:b/>
        </w:rPr>
        <w:t xml:space="preserve">Belgium Brussels</w:t>
      </w:r>
      <w:r>
        <w:t xml:space="preserve">. Many buildings date back to the 19th or early 20th century. These structures often lack modern fire safety features such as sprinkler systems, fire-resistant materials, or adequate escape routes. For a</w:t>
      </w:r>
    </w:p>
    <w:p>
      <w:pPr>
        <w:pStyle w:val="BodyText"/>
      </w:pPr>
      <w:r>
        <w:t xml:space="preserve">Firefighter, this means operating in environments that are inherently more dangerous than those found in newer developments.</w:t>
      </w:r>
    </w:p>
    <w:p>
      <w:pPr>
        <w:pStyle w:val="BodyText"/>
      </w:pPr>
      <w:r>
        <w:t xml:space="preserve">Additionally, Brussels is a city of verticality. High-rise office buildings housing EU institutions present unique firefighting challenges. Accessing upper floors requires specialized equipment and extensive coordination with building management teams who may have restricted access protocols due to security concerns—a common feature in diplomatic zones. The</w:t>
      </w:r>
    </w:p>
    <w:p>
      <w:pPr>
        <w:pStyle w:val="BodyText"/>
      </w:pPr>
      <w:r>
        <w:t xml:space="preserve">Firefighter must balance urgency with protocol, ensuring swift action without compromising security measures established by international organizations.</w:t>
      </w:r>
    </w:p>
    <w:bookmarkEnd w:id="22"/>
    <w:bookmarkStart w:id="23" w:name="Xbe56af5054389c11d1e7cdd3841be7d80d87c00"/>
    <w:p>
      <w:pPr>
        <w:pStyle w:val="Heading2"/>
      </w:pPr>
      <w:r>
        <w:t xml:space="preserve">The Psychological Toll and Professional Resilience</w:t>
      </w:r>
    </w:p>
    <w:p>
      <w:pPr>
        <w:pStyle w:val="FirstParagraph"/>
      </w:pPr>
      <w:r>
        <w:t xml:space="preserve">No reflection on the role of a</w:t>
      </w:r>
      <w:r>
        <w:t xml:space="preserve"> </w:t>
      </w:r>
      <w:r>
        <w:rPr>
          <w:bCs/>
          <w:b/>
        </w:rPr>
        <w:t xml:space="preserve">Firefighter in Belgium Brussels</w:t>
      </w:r>
      <w:r>
        <w:t xml:space="preserve"> </w:t>
      </w:r>
      <w:r>
        <w:t xml:space="preserve">would be complete without addressing the psychological toll of the profession. Exposure to trauma, loss, and life-threatening situations inevitably impacts mental health. In a city where high-profile incidents involving international figures can occur, media scrutiny adds another layer of pressure.</w:t>
      </w:r>
    </w:p>
    <w:p>
      <w:pPr>
        <w:pStyle w:val="BodyText"/>
      </w:pPr>
      <w:r>
        <w:t xml:space="preserve">The resilience required to perform this duty day after day is remarkable. It involves not only physical strength but emotional endurance. Support systems within the fire brigade in</w:t>
      </w:r>
    </w:p>
    <w:p>
      <w:pPr>
        <w:pStyle w:val="BodyText"/>
      </w:pPr>
      <w:r>
        <w:t xml:space="preserve">Belgium Brussels have evolved significantly in recent years, incorporating psychological debriefings and peer support programs. This evolution reflects a broader understanding that caring for the caregiver is essential to maintaining operational readiness.</w:t>
      </w:r>
    </w:p>
    <w:bookmarkEnd w:id="23"/>
    <w:bookmarkStart w:id="24" w:name="Xcf31c8eda475d8b2916c0ea052ba45cb1acbb3e"/>
    <w:p>
      <w:pPr>
        <w:pStyle w:val="Heading2"/>
      </w:pPr>
      <w:r>
        <w:t xml:space="preserve">The Future of Firefighting in a Changing Landscape</w:t>
      </w:r>
    </w:p>
    <w:p>
      <w:pPr>
        <w:pStyle w:val="FirstParagraph"/>
      </w:pPr>
      <w:r>
        <w:t xml:space="preserve">Looking ahead, the role of the</w:t>
      </w:r>
      <w:r>
        <w:t xml:space="preserve"> </w:t>
      </w:r>
      <w:r>
        <w:rPr>
          <w:bCs/>
          <w:b/>
        </w:rPr>
        <w:t xml:space="preserve">Firefighter in Belgium Brussels</w:t>
      </w:r>
    </w:p>
    <w:p>
      <w:pPr>
        <w:pStyle w:val="BodyText"/>
      </w:pPr>
      <w:r>
        <w:t xml:space="preserve">Furthermore, as Brussels continues to grow in population and complexity, so too will the demands placed on its emergency services. The</w:t>
      </w:r>
    </w:p>
    <w:p>
      <w:pPr>
        <w:pStyle w:val="BodyText"/>
      </w:pPr>
      <w:r>
        <w:t xml:space="preserve">Firefighter must remain adaptable, continuously training to address emerging risks while preserving core values of bravery and service.</w:t>
      </w:r>
    </w:p>
    <w:bookmarkEnd w:id="24"/>
    <w:bookmarkStart w:id="25" w:name="conclusion-a-symbol-of-civic-pride"/>
    <w:p>
      <w:pPr>
        <w:pStyle w:val="Heading2"/>
      </w:pPr>
      <w:r>
        <w:t xml:space="preserve">Conclusion: A Symbol of Civic Pride</w:t>
      </w:r>
    </w:p>
    <w:p>
      <w:pPr>
        <w:pStyle w:val="FirstParagraph"/>
      </w:pPr>
      <w:r>
        <w:t xml:space="preserve">In conclusion, the profession of a</w:t>
      </w:r>
      <w:r>
        <w:t xml:space="preserve"> </w:t>
      </w:r>
      <w:r>
        <w:rPr>
          <w:bCs/>
          <w:b/>
        </w:rPr>
        <w:t xml:space="preserve">Firefighter in Belgium Brussels</w:t>
      </w:r>
    </w:p>
    <w:p>
      <w:pPr>
        <w:pStyle w:val="BodyText"/>
      </w:pPr>
      <w:r>
        <w:t xml:space="preserve">To reflect upon them is to recognize their vital contribution to society. They are not merely employees; they are guardians of a shared heritage and symbols of civic pride in</w:t>
      </w:r>
    </w:p>
    <w:p>
      <w:pPr>
        <w:pStyle w:val="BodyText"/>
      </w:pPr>
      <w:r>
        <w:t xml:space="preserve">Belgium Brussels. Their work reminds us that behind every statistic or emergency call lies a person ready to face danger so that others may live in peace. As the city evolves, so too will the</w:t>
      </w:r>
    </w:p>
    <w:p>
      <w:pPr>
        <w:pStyle w:val="BodyText"/>
      </w:pPr>
      <w:r>
        <w:t xml:space="preserve">Firefighter, adapting to new challenges while upholding timeless values of courage, integrity, and service.</w:t>
      </w:r>
    </w:p>
    <w:p>
      <w:pPr>
        <w:pStyle w:val="BodyText"/>
      </w:pPr>
      <w:r>
        <w:t xml:space="preserve">This reflection underscores the importance of supporting those who protect us. It calls for greater appreciation of their efforts and continued investment in resources that enable them to fulfill their crucial mission effectively. For in the end, the strength of</w:t>
      </w:r>
    </w:p>
    <w:p>
      <w:pPr>
        <w:pStyle w:val="BodyText"/>
      </w:pPr>
      <w:r>
        <w:t xml:space="preserve">Belgium Brussels lies not only in its institutions but also in those brave individuals who stand ready to answer the call whenever disaster strikes.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Role of the Firefighter in Belgium Brussels</dc:title>
  <dc:creator/>
  <dc:language>en</dc:language>
  <cp:keywords/>
  <dcterms:created xsi:type="dcterms:W3CDTF">2026-07-29T12:37:36Z</dcterms:created>
  <dcterms:modified xsi:type="dcterms:W3CDTF">2026-07-29T12:37:36Z</dcterms:modified>
</cp:coreProperties>
</file>

<file path=docProps/custom.xml><?xml version="1.0" encoding="utf-8"?>
<Properties xmlns="http://schemas.openxmlformats.org/officeDocument/2006/custom-properties" xmlns:vt="http://schemas.openxmlformats.org/officeDocument/2006/docPropsVTypes"/>
</file>