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Firefighters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4" w:name="Xf082b87a7b60075139a44536ce54afd8342fd3f"/>
    <w:p>
      <w:pPr>
        <w:pStyle w:val="Heading1"/>
      </w:pPr>
      <w:r>
        <w:t xml:space="preserve">A Reflection on the Heroism and Challenges of Firefighters in Brazil Rio de Janeiro</w:t>
      </w:r>
    </w:p>
    <w:p>
      <w:pPr>
        <w:pStyle w:val="FirstParagraph"/>
      </w:pPr>
      <w:r>
        <w:t xml:space="preserve">The image of the firefighter is universally recognized as a symbol of courage, selflessness, and resilience. However, when we contextualize this profession within the specific geographical, social, and environmental landscape of</w:t>
      </w:r>
      <w:r>
        <w:t xml:space="preserve"> </w:t>
      </w:r>
      <w:r>
        <w:rPr>
          <w:bCs/>
          <w:b/>
        </w:rPr>
        <w:t xml:space="preserve">Brazil Rio de Janeiro</w:t>
      </w:r>
      <w:r>
        <w:t xml:space="preserve">, the role transcends mere emergency response to become a complex intersection of public safety crisis management. This reflection paper seeks to explore the multifaceted nature of being a</w:t>
      </w:r>
      <w:r>
        <w:t xml:space="preserve"> </w:t>
      </w:r>
      <w:r>
        <w:rPr>
          <w:bCs/>
          <w:b/>
        </w:rPr>
        <w:t xml:space="preserve">Firefighter</w:t>
      </w:r>
      <w:r>
        <w:t xml:space="preserve"> </w:t>
      </w:r>
      <w:r>
        <w:t xml:space="preserve">in one of the world’s most iconic yet challenging cities, examining how local conditions shape their duties, risks, and societal impact.</w:t>
      </w:r>
    </w:p>
    <w:p>
      <w:pPr>
        <w:pStyle w:val="BodyText"/>
      </w:pPr>
      <w:r>
        <w:t xml:space="preserve">Rio de Janeiro presents a unique paradox for emergency services. It is a city defined by its breathtaking natural beauty—the steep granite mountains (morros), vast Atlantic beaches, and tropical rainforests—yet it is also plagued by significant urban vulnerability. The</w:t>
      </w:r>
      <w:r>
        <w:t xml:space="preserve"> </w:t>
      </w:r>
      <w:r>
        <w:rPr>
          <w:bCs/>
          <w:b/>
        </w:rPr>
        <w:t xml:space="preserve">Firefighter</w:t>
      </w:r>
      <w:r>
        <w:t xml:space="preserve"> </w:t>
      </w:r>
      <w:r>
        <w:t xml:space="preserve">corps in this region must be prepared to operate in environments that range from high-density coastal infrastructure to precarious favela settlements built on unstable slopes. This duality creates a operational reality that differs sharply from firefighters in temperate, flat, or highly regulated urban centers.</w:t>
      </w:r>
    </w:p>
    <w:bookmarkStart w:id="20" w:name="Xba4fe86034136a173c5fdb193b366a678fb0567"/>
    <w:p>
      <w:pPr>
        <w:pStyle w:val="Heading2"/>
      </w:pPr>
      <w:r>
        <w:t xml:space="preserve">The Intersection of Urban Density and Environmental Hazard</w:t>
      </w:r>
    </w:p>
    <w:p>
      <w:pPr>
        <w:pStyle w:val="FirstParagraph"/>
      </w:pPr>
      <w:r>
        <w:t xml:space="preserve">In</w:t>
      </w:r>
      <w:r>
        <w:t xml:space="preserve"> </w:t>
      </w:r>
      <w:r>
        <w:rPr>
          <w:bCs/>
          <w:b/>
        </w:rPr>
        <w:t xml:space="preserve">Brazil Rio de Janeiro</w:t>
      </w:r>
      <w:r>
        <w:t xml:space="preserve">, the threat of fire is not limited to conventional building blazes. The dry season often brings extreme heat and low humidity, transforming the surrounding Atlantic Forest into a tinderbox. Wildfires in this period pose a direct threat to urban peripheries, requiring firefighters to engage in complex wildland-urban interface operations. Furthermore, the dense construction of favelas—often built with highly flammable materials like wood and plastic—creates "fire traps" where traditional firefighting equipment cannot easily navigate. For a</w:t>
      </w:r>
      <w:r>
        <w:t xml:space="preserve"> </w:t>
      </w:r>
      <w:r>
        <w:rPr>
          <w:bCs/>
          <w:b/>
        </w:rPr>
        <w:t xml:space="preserve">Firefighter</w:t>
      </w:r>
      <w:r>
        <w:t xml:space="preserve"> </w:t>
      </w:r>
      <w:r>
        <w:t xml:space="preserve">in Rio de Janeiro, this means mastering specialized techniques for confined space entry, vertical rescues on steep inclines, and rapid evacuation protocols in labyrinthine street networks.</w:t>
      </w:r>
    </w:p>
    <w:p>
      <w:pPr>
        <w:pStyle w:val="BodyText"/>
      </w:pPr>
      <w:r>
        <w:t xml:space="preserve">The physical demands are immense. The climate of</w:t>
      </w:r>
      <w:r>
        <w:t xml:space="preserve"> </w:t>
      </w:r>
      <w:r>
        <w:rPr>
          <w:bCs/>
          <w:b/>
        </w:rPr>
        <w:t xml:space="preserve">Brazil Rio de Janeiro</w:t>
      </w:r>
      <w:r>
        <w:t xml:space="preserve">, characterized by high humidity and temperatures that frequently exceed 35°C (95°F) during summer, exacerbates the already strenuous nature of firefighting gear. Heat stress is a silent killer in this profession, and local protocols must account for rapid cooling periods and hydration strategies that may not be as critical in colder climates. The reflection here is one of admiration for the physical endurance required to serve effectively under such oppressive environmental conditions.</w:t>
      </w:r>
    </w:p>
    <w:bookmarkEnd w:id="20"/>
    <w:bookmarkStart w:id="21" w:name="social-context-and-community-trust"/>
    <w:p>
      <w:pPr>
        <w:pStyle w:val="Heading2"/>
      </w:pPr>
      <w:r>
        <w:t xml:space="preserve">Social Context and Community Trust</w:t>
      </w:r>
    </w:p>
    <w:p>
      <w:pPr>
        <w:pStyle w:val="FirstParagraph"/>
      </w:pPr>
      <w:r>
        <w:t xml:space="preserve">Beyond the physical hazards, the social fabric of</w:t>
      </w:r>
      <w:r>
        <w:t xml:space="preserve"> </w:t>
      </w:r>
      <w:r>
        <w:rPr>
          <w:bCs/>
          <w:b/>
        </w:rPr>
        <w:t xml:space="preserve">Brazil Rio de Janeiro</w:t>
      </w:r>
      <w:r>
        <w:t xml:space="preserve"> </w:t>
      </w:r>
      <w:r>
        <w:t xml:space="preserve">adds another layer of complexity to the</w:t>
      </w:r>
      <w:r>
        <w:t xml:space="preserve"> </w:t>
      </w:r>
      <w:r>
        <w:rPr>
          <w:bCs/>
          <w:b/>
        </w:rPr>
        <w:t xml:space="preserve">Firefighter</w:t>
      </w:r>
      <w:r>
        <w:t xml:space="preserve">'s role. In many communities, particularly in marginalized areas, there is historically deep-seated mistrust between residents and state authorities due to issues regarding policing and governance. Firefighters often find themselves operating in this delicate social space.</w:t>
      </w:r>
    </w:p>
    <w:p>
      <w:pPr>
        <w:pStyle w:val="BodyText"/>
      </w:pPr>
      <w:r>
        <w:t xml:space="preserve">Unlike police forces, which may be viewed with suspicion in certain neighborhoods due to incidents of violence or authoritarianism, firefighters are frequently perceived as neutral humanitarian actors. This perception allows</w:t>
      </w:r>
      <w:r>
        <w:t xml:space="preserve"> </w:t>
      </w:r>
      <w:r>
        <w:rPr>
          <w:bCs/>
          <w:b/>
        </w:rPr>
        <w:t xml:space="preserve">Firefighter</w:t>
      </w:r>
      <w:r>
        <w:t xml:space="preserve"> </w:t>
      </w:r>
      <w:r>
        <w:t xml:space="preserve">teams to build bridges within communities that other state entities cannot. In moments of crisis—whether a building collapse after heavy rains or a gas explosion—the firefighter becomes a symbol of hope and protection. Reflecting on this dynamic highlights the importance of community-oriented policing equivalents for emergency services: training that emphasizes communication, cultural sensitivity, and de-escalation is as vital as tactical combat skills in</w:t>
      </w:r>
      <w:r>
        <w:t xml:space="preserve"> </w:t>
      </w:r>
      <w:r>
        <w:rPr>
          <w:bCs/>
          <w:b/>
        </w:rPr>
        <w:t xml:space="preserve">Brazil Rio de Janeiro</w:t>
      </w:r>
      <w:r>
        <w:t xml:space="preserve">.</w:t>
      </w:r>
    </w:p>
    <w:bookmarkEnd w:id="21"/>
    <w:bookmarkStart w:id="22" w:name="the-psychological-toll-and-resilience"/>
    <w:p>
      <w:pPr>
        <w:pStyle w:val="Heading2"/>
      </w:pPr>
      <w:r>
        <w:t xml:space="preserve">The Psychological Toll and Resilience</w:t>
      </w:r>
    </w:p>
    <w:p>
      <w:pPr>
        <w:pStyle w:val="FirstParagraph"/>
      </w:pPr>
      <w:r>
        <w:t xml:space="preserve">The psychological burden on a</w:t>
      </w:r>
      <w:r>
        <w:t xml:space="preserve"> </w:t>
      </w:r>
      <w:r>
        <w:rPr>
          <w:bCs/>
          <w:b/>
        </w:rPr>
        <w:t xml:space="preserve">Firefighter</w:t>
      </w:r>
      <w:r>
        <w:t xml:space="preserve"> </w:t>
      </w:r>
      <w:r>
        <w:t xml:space="preserve">in any major city is significant, but the socio-economic disparities visible daily in</w:t>
      </w:r>
      <w:r>
        <w:t xml:space="preserve"> </w:t>
      </w:r>
      <w:r>
        <w:rPr>
          <w:bCs/>
          <w:b/>
        </w:rPr>
        <w:t xml:space="preserve">Brazil Rio de Janeiro</w:t>
      </w:r>
      <w:r>
        <w:t xml:space="preserve"> </w:t>
      </w:r>
      <w:r>
        <w:t xml:space="preserve">can intensify this trauma. Witnessing preventable deaths due to lack of infrastructure, or responding to fires that destroy the meager possessions of impoverished families, takes a heavy emotional toll. The visibility of inequality is stark in Rio; one minute a firefighter may be battling a blaze in an affluent beachfront apartment, and the next may be aiding victims in a densely populated hillside community.</w:t>
      </w:r>
    </w:p>
    <w:p>
      <w:pPr>
        <w:pStyle w:val="BodyText"/>
      </w:pPr>
      <w:r>
        <w:t xml:space="preserve">This juxtaposition requires immense psychological resilience. Support systems for mental health must be robust and culturally adapted to the realities of</w:t>
      </w:r>
      <w:r>
        <w:t xml:space="preserve"> </w:t>
      </w:r>
      <w:r>
        <w:rPr>
          <w:bCs/>
          <w:b/>
        </w:rPr>
        <w:t xml:space="preserve">Brazil Rio de Janeiro</w:t>
      </w:r>
      <w:r>
        <w:t xml:space="preserve">. It is crucial for the profession to acknowledge that bravery does not mean immunity to trauma. Reflecting on this aspect underscores the need for institutional care that goes beyond physical safety, ensuring that those who save others are themselves preserved from burnout and post-traumatic stress.</w:t>
      </w:r>
    </w:p>
    <w:bookmarkEnd w:id="22"/>
    <w:bookmarkStart w:id="23" w:name="Xc119fbd3b638d529a4d7f54f2bf30e7ac80db10"/>
    <w:p>
      <w:pPr>
        <w:pStyle w:val="Heading2"/>
      </w:pPr>
      <w:r>
        <w:t xml:space="preserve">Conclusion: A Beacon of Hope in a Complex City</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Brazil Rio de Janeiro</w:t>
      </w:r>
      <w:r>
        <w:t xml:space="preserve"> </w:t>
      </w:r>
      <w:r>
        <w:t xml:space="preserve">is far more than that of a rescuer; it is that of a guardian against both natural and man-made chaos. The unique combination of tropical environmental risks, complex urban topography, and profound social inequality creates a training ground for some of the most adaptable and courageous emergency responders in the world.</w:t>
      </w:r>
    </w:p>
    <w:p>
      <w:pPr>
        <w:pStyle w:val="BodyText"/>
      </w:pPr>
      <w:r>
        <w:t xml:space="preserve">As we reflect on this profession, we must recognize that serving as a</w:t>
      </w:r>
      <w:r>
        <w:t xml:space="preserve"> </w:t>
      </w:r>
      <w:r>
        <w:rPr>
          <w:bCs/>
          <w:b/>
        </w:rPr>
        <w:t xml:space="preserve">Firefighter</w:t>
      </w:r>
      <w:r>
        <w:t xml:space="preserve"> </w:t>
      </w:r>
      <w:r>
        <w:t xml:space="preserve">in this city requires not only technical proficiency but also deep social intelligence and emotional strength. They stand as a vital link between the state and its citizens, particularly in areas most vulnerable to disaster. For</w:t>
      </w:r>
      <w:r>
        <w:t xml:space="preserve"> </w:t>
      </w:r>
      <w:r>
        <w:rPr>
          <w:bCs/>
          <w:b/>
        </w:rPr>
        <w:t xml:space="preserve">Brazil Rio de Janeiro</w:t>
      </w:r>
      <w:r>
        <w:t xml:space="preserve">, the commitment of these individuals is indispensable. Their work reminds us that amidst the beauty and challenge of this city, human solidarity remains its most powerful resource.</w:t>
      </w:r>
    </w:p>
    <w:p>
      <w:pPr>
        <w:pStyle w:val="BodyText"/>
      </w:pPr>
      <w:r>
        <w:rPr>
          <w:iCs/>
          <w:i/>
        </w:rPr>
        <w:t xml:space="preserve">This reflection paper honors the dedication of all emergency personnel serving in Brazil Rio de Janeiro.</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Firefighters in Brazil Rio de Janeiro</dc:title>
  <dc:creator/>
  <dc:language>en</dc:language>
  <cp:keywords/>
  <dcterms:created xsi:type="dcterms:W3CDTF">2026-07-30T04:43:54Z</dcterms:created>
  <dcterms:modified xsi:type="dcterms:W3CDTF">2026-07-30T04:43:54Z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