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Service:</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Paris</w:t>
      </w:r>
    </w:p>
    <w:bookmarkStart w:id="25" w:name="X1046b10b014180e105f72c6d6b6618390707eb2"/>
    <w:p>
      <w:pPr>
        <w:pStyle w:val="Heading1"/>
      </w:pPr>
      <w:r>
        <w:t xml:space="preserve">The Sentinel of the Seine: A Reflection on the Firefighter in France Paris</w:t>
      </w:r>
    </w:p>
    <w:p>
      <w:pPr>
        <w:pStyle w:val="FirstParagraph"/>
      </w:pPr>
      <w:r>
        <w:t xml:space="preserve">To understand the role of a</w:t>
      </w:r>
      <w:r>
        <w:t xml:space="preserve"> </w:t>
      </w:r>
      <w:r>
        <w:rPr>
          <w:bCs/>
          <w:b/>
        </w:rPr>
        <w:t xml:space="preserve">Firefighter</w:t>
      </w:r>
      <w:r>
        <w:t xml:space="preserve">, one must first look beyond the flashing red lights and the heavy breathing apparatus. While globally recognized as heroes who rush into danger, within the specific cultural and architectural context of</w:t>
      </w:r>
      <w:r>
        <w:t xml:space="preserve"> </w:t>
      </w:r>
      <w:r>
        <w:rPr>
          <w:bCs/>
          <w:b/>
        </w:rPr>
        <w:t xml:space="preserve">France Paris</w:t>
      </w:r>
      <w:r>
        <w:t xml:space="preserve">, their role transcends mere emergency response. It becomes a symbiotic relationship between historic preservation, urban density management, and civic duty. This reflection paper explores the multifaceted identity of the Parisian firefighter—specifically those serving under the Brigade de Sapeurs-Pompiers de Paris (BSPP)—and how their service is deeply intertwined with the unique fabric of</w:t>
      </w:r>
      <w:r>
        <w:t xml:space="preserve"> </w:t>
      </w:r>
      <w:r>
        <w:rPr>
          <w:bCs/>
          <w:b/>
        </w:rPr>
        <w:t xml:space="preserve">France Paris</w:t>
      </w:r>
      <w:r>
        <w:t xml:space="preserve">.</w:t>
      </w:r>
    </w:p>
    <w:bookmarkStart w:id="20" w:name="Xd49cb2faf09bd82b962bbe61c81c450dc9e0b7a"/>
    <w:p>
      <w:pPr>
        <w:pStyle w:val="Heading2"/>
      </w:pPr>
      <w:r>
        <w:t xml:space="preserve">The Architectural Challenge: Firefighting in a Historic Labyrinth</w:t>
      </w:r>
    </w:p>
    <w:p>
      <w:pPr>
        <w:pStyle w:val="FirstParagraph"/>
      </w:pPr>
      <w:r>
        <w:t xml:space="preserve">Paris is not merely a city; it is a museum that breathes. The narrow cobblestone streets, Haussmannian limestone facades, and labyrinthine alleyways present challenges that are virtually unparalleled in modern urban firefighting. When one reflects on the work of the</w:t>
      </w:r>
      <w:r>
        <w:t xml:space="preserve"> </w:t>
      </w:r>
      <w:r>
        <w:rPr>
          <w:bCs/>
          <w:b/>
        </w:rPr>
        <w:t xml:space="preserve">Firefighter</w:t>
      </w:r>
      <w:r>
        <w:t xml:space="preserve"> </w:t>
      </w:r>
      <w:r>
        <w:t xml:space="preserve">in this specific locale, they must consider the tension between preservation and protection. In other cities, firefighters might prioritize immediate life safety above all else, often accepting structural loss as a collateral consequence. However, in</w:t>
      </w:r>
      <w:r>
        <w:t xml:space="preserve"> </w:t>
      </w:r>
      <w:r>
        <w:rPr>
          <w:bCs/>
          <w:b/>
        </w:rPr>
        <w:t xml:space="preserve">France Paris</w:t>
      </w:r>
      <w:r>
        <w:t xml:space="preserve">, every stone holds history. The</w:t>
      </w:r>
      <w:r>
        <w:t xml:space="preserve"> </w:t>
      </w:r>
      <w:r>
        <w:t xml:space="preserve">Firefighter</w:t>
      </w:r>
      <w:r>
        <w:t xml:space="preserve"> </w:t>
      </w:r>
      <w:r>
        <w:t xml:space="preserve">is therefore also an archivist of sorts.</w:t>
      </w:r>
    </w:p>
    <w:p>
      <w:pPr>
        <w:pStyle w:val="BodyText"/>
      </w:pPr>
      <w:r>
        <w:t xml:space="preserve">The density of the city means that a fire can spread with terrifying speed from one building to another through shared walls and wooden attics. Reflecting on this, the training and equipment of the Parisian</w:t>
      </w:r>
      <w:r>
        <w:t xml:space="preserve"> </w:t>
      </w:r>
      <w:r>
        <w:rPr>
          <w:bCs/>
          <w:b/>
        </w:rPr>
        <w:t xml:space="preserve">Firefighter</w:t>
      </w:r>
      <w:r>
        <w:t xml:space="preserve"> </w:t>
      </w:r>
      <w:r>
        <w:t xml:space="preserve">are specialized not just for combatting flames, but for navigating a vertical maze that dates back centuries. The presence of fire escapes that are often incompatible with modern codes adds another layer of complexity. Thus, the duty of the</w:t>
      </w:r>
      <w:r>
        <w:t xml:space="preserve"> </w:t>
      </w:r>
      <w:r>
        <w:t xml:space="preserve">Firefighter</w:t>
      </w:r>
      <w:r>
        <w:t xml:space="preserve"> </w:t>
      </w:r>
      <w:r>
        <w:t xml:space="preserve">in</w:t>
      </w:r>
      <w:r>
        <w:t xml:space="preserve"> </w:t>
      </w:r>
      <w:r>
        <w:rPr>
          <w:bCs/>
          <w:b/>
        </w:rPr>
        <w:t xml:space="preserve">France Paris</w:t>
      </w:r>
      <w:r>
        <w:t xml:space="preserve"> </w:t>
      </w:r>
      <w:r>
        <w:t xml:space="preserve">requires a unique blend of brute strength and delicate precision.</w:t>
      </w:r>
    </w:p>
    <w:bookmarkEnd w:id="20"/>
    <w:bookmarkStart w:id="21" w:name="Xe5d99544c52e553914b1d32d11c0f1679e61e1f"/>
    <w:p>
      <w:pPr>
        <w:pStyle w:val="Heading2"/>
      </w:pPr>
      <w:r>
        <w:t xml:space="preserve">The Cultural Icon: The BSPP as a Symbol of National Pride</w:t>
      </w:r>
    </w:p>
    <w:p>
      <w:pPr>
        <w:pStyle w:val="FirstParagraph"/>
      </w:pPr>
      <w:r>
        <w:t xml:space="preserve">In many parts of the world, firefighting is managed by municipal or county departments. However, in</w:t>
      </w:r>
      <w:r>
        <w:t xml:space="preserve"> </w:t>
      </w:r>
      <w:r>
        <w:rPr>
          <w:bCs/>
          <w:b/>
        </w:rPr>
        <w:t xml:space="preserve">France Paris</w:t>
      </w:r>
      <w:r>
        <w:t xml:space="preserve">, the Brigade de Sapeurs-Pompiers de Paris operates under a unique status. It is a military unit within the French Army, yet it serves exclusively as an emergency service for the capital and its surrounding departments. This duality profoundly affects how we reflect on their role.</w:t>
      </w:r>
    </w:p>
    <w:p>
      <w:pPr>
        <w:pStyle w:val="BodyText"/>
      </w:pPr>
      <w:r>
        <w:t xml:space="preserve">The</w:t>
      </w:r>
      <w:r>
        <w:t xml:space="preserve"> </w:t>
      </w:r>
      <w:r>
        <w:rPr>
          <w:bCs/>
          <w:b/>
        </w:rPr>
        <w:t xml:space="preserve">Firefighter</w:t>
      </w:r>
      <w:r>
        <w:t xml:space="preserve"> </w:t>
      </w:r>
      <w:r>
        <w:t xml:space="preserve">in this context is not just a public servant; they are soldiers of civil protection. This military heritage instills a sense of discipline, hierarchy, and honor that is deeply respected by the populace. For the citizens of</w:t>
      </w:r>
      <w:r>
        <w:t xml:space="preserve"> </w:t>
      </w:r>
      <w:r>
        <w:rPr>
          <w:bCs/>
          <w:b/>
        </w:rPr>
        <w:t xml:space="preserve">France Paris</w:t>
      </w:r>
      <w:r>
        <w:t xml:space="preserve">, seeing a firefighter in uniform is not merely witnessing an emergency response; it is witnessing an institution that has stood for over two centuries. The reflection here turns to community trust. In times of crisis, whether it be a small apartment blaze or the nationwide solidarity shown during recent national tragedies, the</w:t>
      </w:r>
      <w:r>
        <w:t xml:space="preserve"> </w:t>
      </w:r>
      <w:r>
        <w:t xml:space="preserve">Firefighter</w:t>
      </w:r>
      <w:r>
        <w:t xml:space="preserve"> </w:t>
      </w:r>
      <w:r>
        <w:t xml:space="preserve">represents stability and continuity.</w:t>
      </w:r>
    </w:p>
    <w:p>
      <w:pPr>
        <w:pStyle w:val="BodyText"/>
      </w:pPr>
      <w:r>
        <w:t xml:space="preserve">Moreover, the integration of this service into</w:t>
      </w:r>
      <w:r>
        <w:t xml:space="preserve"> </w:t>
      </w:r>
      <w:r>
        <w:rPr>
          <w:bCs/>
          <w:b/>
        </w:rPr>
        <w:t xml:space="preserve">France Paris</w:t>
      </w:r>
      <w:r>
        <w:t xml:space="preserve">’s cultural psyche is evident in how they are treated. They are not anonymous workers but local celebrities. This relationship demands a high level of professionalism and public engagement from every</w:t>
      </w:r>
      <w:r>
        <w:t xml:space="preserve"> </w:t>
      </w:r>
      <w:r>
        <w:rPr>
          <w:bCs/>
          <w:b/>
        </w:rPr>
        <w:t xml:space="preserve">Firefighter</w:t>
      </w:r>
      <w:r>
        <w:t xml:space="preserve">. They must be experts in rescue, yes, but also ambassadors of their service.</w:t>
      </w:r>
    </w:p>
    <w:bookmarkEnd w:id="21"/>
    <w:bookmarkStart w:id="22" w:name="Xe2d80a1862fd94242e337f33134a961b8f97822"/>
    <w:p>
      <w:pPr>
        <w:pStyle w:val="Heading2"/>
      </w:pPr>
      <w:r>
        <w:t xml:space="preserve">Diversification of Duty: The Modern Reality</w:t>
      </w:r>
    </w:p>
    <w:p>
      <w:pPr>
        <w:pStyle w:val="FirstParagraph"/>
      </w:pPr>
      <w:r>
        <w:t xml:space="preserve">A common misconception is that the job involves only battling infernos. However, reflecting on the daily reality for a</w:t>
      </w:r>
      <w:r>
        <w:t xml:space="preserve"> </w:t>
      </w:r>
      <w:r>
        <w:rPr>
          <w:bCs/>
          <w:b/>
        </w:rPr>
        <w:t xml:space="preserve">Firefighter</w:t>
      </w:r>
      <w:r>
        <w:t xml:space="preserve"> </w:t>
      </w:r>
      <w:r>
        <w:t xml:space="preserve">in</w:t>
      </w:r>
      <w:r>
        <w:t xml:space="preserve"> </w:t>
      </w:r>
      <w:r>
        <w:rPr>
          <w:bCs/>
          <w:b/>
        </w:rPr>
        <w:t xml:space="preserve">France Paris</w:t>
      </w:r>
      <w:r>
        <w:t xml:space="preserve">, it becomes clear that they are generalists of crisis management. The majority of their calls relate to medical emergencies, traffic accidents, and hazardous material spills.</w:t>
      </w:r>
    </w:p>
    <w:p>
      <w:pPr>
        <w:pStyle w:val="BodyText"/>
      </w:pPr>
      <w:r>
        <w:t xml:space="preserve">In the bustling metropolis of</w:t>
      </w:r>
      <w:r>
        <w:t xml:space="preserve"> </w:t>
      </w:r>
      <w:r>
        <w:t xml:space="preserve">France Paris</w:t>
      </w:r>
      <w:r>
        <w:t xml:space="preserve">, where millions commute daily via metro and bus systems, the</w:t>
      </w:r>
      <w:r>
        <w:t xml:space="preserve"> </w:t>
      </w:r>
      <w:r>
        <w:rPr>
          <w:bCs/>
          <w:b/>
        </w:rPr>
        <w:t xml:space="preserve">Firefighter</w:t>
      </w:r>
      <w:r>
        <w:t xml:space="preserve"> </w:t>
      </w:r>
      <w:r>
        <w:t xml:space="preserve">is often the first responder on scene for heart attacks or severe injuries. This medical aspect of their duty requires extensive training in emergency medicine that rivals that of paramedics in other countries. The reflection here shifts from physical bravery to clinical competence. They are medics, rescuers, and engineers all at once.</w:t>
      </w:r>
    </w:p>
    <w:p>
      <w:pPr>
        <w:pStyle w:val="BodyText"/>
      </w:pPr>
      <w:r>
        <w:t xml:space="preserve">Furthermore, the environmental challenges facing</w:t>
      </w:r>
      <w:r>
        <w:t xml:space="preserve"> </w:t>
      </w:r>
      <w:r>
        <w:rPr>
          <w:bCs/>
          <w:b/>
        </w:rPr>
        <w:t xml:space="preserve">France Paris</w:t>
      </w:r>
      <w:r>
        <w:t xml:space="preserve">, such as urban heat islands and occasional flooding along the Seine River, have expanded the scope of their work. The</w:t>
      </w:r>
      <w:r>
        <w:t xml:space="preserve"> </w:t>
      </w:r>
      <w:r>
        <w:t xml:space="preserve">Firefighter</w:t>
      </w:r>
      <w:r>
        <w:t xml:space="preserve"> </w:t>
      </w:r>
      <w:r>
        <w:t xml:space="preserve">must now adapt to climate change realities. Reflecting on this evolution shows that firefighting is a dynamic profession. It requires continuous learning and adaptation to protect a city that is constantly changing yet eternally historic.</w:t>
      </w:r>
    </w:p>
    <w:bookmarkEnd w:id="22"/>
    <w:bookmarkStart w:id="23" w:name="the-human-element-resilience-and-empathy"/>
    <w:p>
      <w:pPr>
        <w:pStyle w:val="Heading2"/>
      </w:pPr>
      <w:r>
        <w:t xml:space="preserve">The Human Element: Resilience and Empathy</w:t>
      </w:r>
    </w:p>
    <w:p>
      <w:pPr>
        <w:pStyle w:val="FirstParagraph"/>
      </w:pPr>
      <w:r>
        <w:t xml:space="preserve">Beyond the equipment, procedures, and historical context lies the human element. To serve as a</w:t>
      </w:r>
      <w:r>
        <w:t xml:space="preserve"> </w:t>
      </w:r>
      <w:r>
        <w:rPr>
          <w:bCs/>
          <w:b/>
        </w:rPr>
        <w:t xml:space="preserve">Firefighter</w:t>
      </w:r>
      <w:r>
        <w:t xml:space="preserve"> </w:t>
      </w:r>
      <w:r>
        <w:t xml:space="preserve">in</w:t>
      </w:r>
      <w:r>
        <w:t xml:space="preserve"> </w:t>
      </w:r>
      <w:r>
        <w:rPr>
          <w:bCs/>
          <w:b/>
        </w:rPr>
        <w:t xml:space="preserve">France Paris</w:t>
      </w:r>
      <w:r>
        <w:t xml:space="preserve"> </w:t>
      </w:r>
      <w:r>
        <w:t xml:space="preserve">is to witness humanity at its most vulnerable. From rescuing children from burning buildings to comforting victims of trauma, the emotional toll is significant.</w:t>
      </w:r>
    </w:p>
    <w:p>
      <w:pPr>
        <w:pStyle w:val="BodyText"/>
      </w:pPr>
      <w:r>
        <w:t xml:space="preserve">This role fosters a deep sense of empathy and resilience. The</w:t>
      </w:r>
      <w:r>
        <w:t xml:space="preserve"> </w:t>
      </w:r>
      <w:r>
        <w:t xml:space="preserve">Firefighter</w:t>
      </w:r>
      <w:r>
        <w:t xml:space="preserve"> </w:t>
      </w:r>
      <w:r>
        <w:t xml:space="preserve">must remain calm in chaos, a quality that is particularly vital in the high-pressure environment of one of the world’s most visited cities. Tourists and locals alike depend on their expertise. There is a universal language spoken between the</w:t>
      </w:r>
      <w:r>
        <w:t xml:space="preserve"> </w:t>
      </w:r>
      <w:r>
        <w:rPr>
          <w:bCs/>
          <w:b/>
        </w:rPr>
        <w:t xml:space="preserve">Firefighter</w:t>
      </w:r>
      <w:r>
        <w:t xml:space="preserve"> </w:t>
      </w:r>
      <w:r>
        <w:t xml:space="preserve">and those they save, a connection forged in moments of fear and relief.</w:t>
      </w:r>
    </w:p>
    <w:p>
      <w:pPr>
        <w:pStyle w:val="BodyText"/>
      </w:pPr>
      <w:r>
        <w:t xml:space="preserve">Reflecting on this aspect, it becomes evident that the value of the</w:t>
      </w:r>
      <w:r>
        <w:t xml:space="preserve"> </w:t>
      </w:r>
      <w:r>
        <w:t xml:space="preserve">Firefighter</w:t>
      </w:r>
      <w:r>
        <w:t xml:space="preserve"> </w:t>
      </w:r>
      <w:r>
        <w:t xml:space="preserve">in</w:t>
      </w:r>
      <w:r>
        <w:t xml:space="preserve"> </w:t>
      </w:r>
      <w:r>
        <w:rPr>
          <w:bCs/>
          <w:b/>
        </w:rPr>
        <w:t xml:space="preserve">France Paris</w:t>
      </w:r>
      <w:r>
        <w:t xml:space="preserve"> </w:t>
      </w:r>
      <w:r>
        <w:t xml:space="preserve">extends beyond statistics or response times. It is measured in lives saved, histories preserved, and community trust maintained. They are the guardians of both life and legacy.</w:t>
      </w:r>
    </w:p>
    <w:bookmarkEnd w:id="23"/>
    <w:bookmarkStart w:id="24" w:name="conclusion-a-timeless-vocation"/>
    <w:p>
      <w:pPr>
        <w:pStyle w:val="Heading2"/>
      </w:pPr>
      <w:r>
        <w:t xml:space="preserve">Conclusion: A Timeless Vocation</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France Paris</w:t>
      </w:r>
      <w:r>
        <w:t xml:space="preserve"> </w:t>
      </w:r>
      <w:r>
        <w:t xml:space="preserve">is a complex tapestry woven from threads of history, military discipline, medical expertise, and civic love. It is not enough to view them solely through the lens of heroism; one must appreciate the intricate operational challenges posed by the city’s unique architecture and density.</w:t>
      </w:r>
    </w:p>
    <w:p>
      <w:pPr>
        <w:pStyle w:val="BodyText"/>
      </w:pPr>
      <w:r>
        <w:t xml:space="preserve">The</w:t>
      </w:r>
      <w:r>
        <w:t xml:space="preserve"> </w:t>
      </w:r>
      <w:r>
        <w:t xml:space="preserve">Firefighter</w:t>
      </w:r>
      <w:r>
        <w:t xml:space="preserve"> </w:t>
      </w:r>
      <w:r>
        <w:t xml:space="preserve">in</w:t>
      </w:r>
      <w:r>
        <w:t xml:space="preserve"> </w:t>
      </w:r>
      <w:r>
        <w:rPr>
          <w:bCs/>
          <w:b/>
        </w:rPr>
        <w:t xml:space="preserve">France Paris</w:t>
      </w:r>
      <w:r>
        <w:t xml:space="preserve"> </w:t>
      </w:r>
      <w:r>
        <w:t xml:space="preserve">stands as a testament to human capability and compassion. They protect not just buildings, but the very soul of a city that has defined European culture for generations. As we reflect on their contributions, we are reminded that true service is about presence—being there when others cannot be. In the heart of</w:t>
      </w:r>
      <w:r>
        <w:t xml:space="preserve"> </w:t>
      </w:r>
      <w:r>
        <w:rPr>
          <w:bCs/>
          <w:b/>
        </w:rPr>
        <w:t xml:space="preserve">France Paris</w:t>
      </w:r>
      <w:r>
        <w:t xml:space="preserve">, the</w:t>
      </w:r>
      <w:r>
        <w:t xml:space="preserve"> </w:t>
      </w:r>
      <w:r>
        <w:rPr>
          <w:bCs/>
          <w:b/>
        </w:rPr>
        <w:t xml:space="preserve">Firefighter</w:t>
      </w:r>
      <w:r>
        <w:t xml:space="preserve"> </w:t>
      </w:r>
      <w:r>
        <w:t xml:space="preserve">remains an indispensable sentinel, ensuring that while times change, safety and history endure.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Service: The Firefighter in the Heart of France Paris</dc:title>
  <dc:creator/>
  <dc:language>en</dc:language>
  <cp:keywords/>
  <dcterms:created xsi:type="dcterms:W3CDTF">2026-07-29T15:44:22Z</dcterms:created>
  <dcterms:modified xsi:type="dcterms:W3CDTF">2026-07-29T15:44:22Z</dcterms:modified>
</cp:coreProperties>
</file>

<file path=docProps/custom.xml><?xml version="1.0" encoding="utf-8"?>
<Properties xmlns="http://schemas.openxmlformats.org/officeDocument/2006/custom-properties" xmlns:vt="http://schemas.openxmlformats.org/officeDocument/2006/docPropsVTypes"/>
</file>