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Ghana</w:t>
      </w:r>
      <w:r>
        <w:t xml:space="preserve"> </w:t>
      </w:r>
      <w:r>
        <w:t xml:space="preserve">Accra</w:t>
      </w:r>
    </w:p>
    <w:bookmarkStart w:id="25" w:name="X9250ef83382f892da4bf1035245a5b3d2c68165"/>
    <w:p>
      <w:pPr>
        <w:pStyle w:val="Heading1"/>
      </w:pPr>
      <w:r>
        <w:t xml:space="preserve">The Flame and the Shield: A Reflection on Firefighters in Ghana Accra</w:t>
      </w:r>
    </w:p>
    <w:p>
      <w:pPr>
        <w:pStyle w:val="FirstParagraph"/>
      </w:pPr>
      <w:r>
        <w:t xml:space="preserve">In the bustling, vibrant heart of West Africa, where the rhythm of life is as intense as it is colorful, stands a profession that commands both reverence and urgency. This reflection paper explores the critical role of firefighters within Ghana Accra, examining not only their operational duties but also the social fabric they uphold and the challenges they face in one of Africa’s most dynamic urban centers.</w:t>
      </w:r>
    </w:p>
    <w:bookmarkStart w:id="20" w:name="the-urban-landscape-and-fire-risks"/>
    <w:p>
      <w:pPr>
        <w:pStyle w:val="Heading2"/>
      </w:pPr>
      <w:r>
        <w:t xml:space="preserve">The Urban Landscape and Fire Risks</w:t>
      </w:r>
    </w:p>
    <w:p>
      <w:pPr>
        <w:pStyle w:val="FirstParagraph"/>
      </w:pPr>
      <w:r>
        <w:t xml:space="preserve">Ghana Accra is a city undergoing rapid transformation. From the high-rise developments rising along Oxford Street to the densely populated residential neighborhoods in areas like Jamestown and Agbogbloshie, the city’s architecture presents unique fire safety challenges. In many of these older, congested communities, narrow alleyways make it difficult for standard firefighting vehicles to access burning structures. Here, the firefighter becomes more than just a rescuer; they become an improviser and a community elder. The density of housing often means that fire can spread with terrifying speed, turning a single household incident into a community-wide disaster within minutes.</w:t>
      </w:r>
    </w:p>
    <w:p>
      <w:pPr>
        <w:pStyle w:val="BodyText"/>
      </w:pPr>
      <w:r>
        <w:t xml:space="preserve">Reflecting on this reality highlights the immense pressure placed upon the Fire Service in Ghana Accra. It is not merely about extinguishing flames; it is about managing chaos in an environment where infrastructure often lags behind population growth. The firefighter must navigate physical obstacles and social complexities simultaneously, requiring a level of adaptability that goes beyond standard training manuals.</w:t>
      </w:r>
    </w:p>
    <w:bookmarkEnd w:id="20"/>
    <w:bookmarkStart w:id="21" w:name="the-cultural-context-of-the-firefighter"/>
    <w:p>
      <w:pPr>
        <w:pStyle w:val="Heading2"/>
      </w:pPr>
      <w:r>
        <w:t xml:space="preserve">The Cultural Context of the Firefighter</w:t>
      </w:r>
    </w:p>
    <w:p>
      <w:pPr>
        <w:pStyle w:val="FirstParagraph"/>
      </w:pPr>
      <w:r>
        <w:t xml:space="preserve">In Ghana Accra, the relationship between the public and emergency services is deeply rooted in cultural respect. The firefighter is often viewed as a hero, a symbol of hope amidst crisis. However, this perception brings with it significant responsibilities. In many local communities, traditional beliefs sometimes coexist with modern safety practices. A reflection on the role of Firefighters in Ghana Accra must acknowledge the need for education and dialogue.</w:t>
      </w:r>
    </w:p>
    <w:p>
      <w:pPr>
        <w:pStyle w:val="BodyText"/>
      </w:pPr>
      <w:r>
        <w:t xml:space="preserve">Fires are not always accidental; often, they stem from negligence regarding electrical wiring or the misuse of cooking fuels like kerosene and charcoal, which remain prevalent in many households. The modern firefighter’s role has expanded to include community policing and educational outreach. They must engage with community leaders to promote fire safety awareness, bridging the gap between technical knowledge and cultural practices. This aspect of their duty is perhaps as vital as their ability to wield a hose or climb a ladder.</w:t>
      </w:r>
    </w:p>
    <w:bookmarkEnd w:id="21"/>
    <w:bookmarkStart w:id="22" w:name="challenges-and-resource-constraints"/>
    <w:p>
      <w:pPr>
        <w:pStyle w:val="Heading2"/>
      </w:pPr>
      <w:r>
        <w:t xml:space="preserve">Challenges and Resource Constraints</w:t>
      </w:r>
    </w:p>
    <w:p>
      <w:pPr>
        <w:pStyle w:val="FirstParagraph"/>
      </w:pPr>
      <w:r>
        <w:t xml:space="preserve">No honest reflection on this topic can ignore the resource constraints that define daily operations for firefighters in Ghana Accra. While the National Fire Service has made strides in modernization, budgetary limitations often mean that equipment may be outdated or insufficient for large-scale incidents. Ambulances may be delayed due to traffic congestion—a notorious problem in Ghana Accra—meaning firefighters must sometimes perform medical interventions while managing fire scenes.</w:t>
      </w:r>
    </w:p>
    <w:p>
      <w:pPr>
        <w:pStyle w:val="BodyText"/>
      </w:pPr>
      <w:r>
        <w:t xml:space="preserve">The psychological toll on these individuals is significant. They face life-and-death situations regularly, often under suboptimal conditions. Reflecting on their plight evokes a sense of gratitude and concern. These men and women serve with courage despite systemic challenges that would deter many others. Their resilience is a testament to the spirit of service that defines much of Ghanaian civic life.</w:t>
      </w:r>
    </w:p>
    <w:bookmarkEnd w:id="22"/>
    <w:bookmarkStart w:id="23" w:name="X079192fc7b26d17bcf3d209b0c5c561722b243e"/>
    <w:p>
      <w:pPr>
        <w:pStyle w:val="Heading2"/>
      </w:pPr>
      <w:r>
        <w:t xml:space="preserve">The Future: Infrastructure and Cooperation</w:t>
      </w:r>
    </w:p>
    <w:p>
      <w:pPr>
        <w:pStyle w:val="FirstParagraph"/>
      </w:pPr>
      <w:r>
        <w:t xml:space="preserve">Looking toward the future, the role of Firefighters in Ghana Accra will likely evolve alongside urban planning initiatives. As new building codes are enforced and older neighborhoods undergo renovation, there is an opportunity to integrate fire safety from the ground up. This requires a collaborative effort between government policymakers, urban planners, and the Fire Service itself.</w:t>
      </w:r>
    </w:p>
    <w:p>
      <w:pPr>
        <w:pStyle w:val="BodyText"/>
      </w:pPr>
      <w:r>
        <w:t xml:space="preserve">Furthermore, community-based firefighting units could play a pivotal role in bridging the gap during those critical first minutes before professional crews arrive. Empowering local residents with basic firefighting skills and equipment can create a network of safety that extends beyond the reach of official stations. This decentralization of responsibility aligns with the communal ethos found throughout Ghana, where collective welfare is prioritized.</w:t>
      </w:r>
    </w:p>
    <w:bookmarkEnd w:id="23"/>
    <w:bookmarkStart w:id="24" w:name="conclusion"/>
    <w:p>
      <w:pPr>
        <w:pStyle w:val="Heading2"/>
      </w:pPr>
      <w:r>
        <w:t xml:space="preserve">Conclusion</w:t>
      </w:r>
    </w:p>
    <w:p>
      <w:pPr>
        <w:pStyle w:val="FirstParagraph"/>
      </w:pPr>
      <w:r>
        <w:t xml:space="preserve">In conclusion, reflecting on the work of Firefighters in Ghana Accra reveals a profession that is integral to the social and physical health of the city. They are not just responders to emergencies but are active participants in community development, education, and safety advocacy. Their dedication amidst logistical hurdles showcases a profound commitment to public service.</w:t>
      </w:r>
    </w:p>
    <w:p>
      <w:pPr>
        <w:pStyle w:val="BodyText"/>
      </w:pPr>
      <w:r>
        <w:t xml:space="preserve">As Ghana Accra continues to grow and modernize, it is imperative that society recognizes and supports its firefighters. This support should manifest not only through better funding for equipment but also through sustained public cooperation in fire prevention efforts. The firefighter stands as a guardian of life in the city, ensuring that the light of progress is not extinguished by preventable tragedy. To honor their service is to acknowledge our shared responsibility for safety and resilience in our homes and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Firefighters in Ghana Accra</dc:title>
  <dc:creator/>
  <dc:language>en</dc:language>
  <cp:keywords/>
  <dcterms:created xsi:type="dcterms:W3CDTF">2026-07-29T15:43:50Z</dcterms:created>
  <dcterms:modified xsi:type="dcterms:W3CDTF">2026-07-29T15:43:50Z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