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India,</w:t>
      </w:r>
      <w:r>
        <w:t xml:space="preserve"> </w:t>
      </w:r>
      <w:r>
        <w:t xml:space="preserve">Bangalore</w:t>
      </w:r>
    </w:p>
    <w:bookmarkStart w:id="25" w:name="Xfd8adf169e14f7bfffa59f68b04f204b76c378c"/>
    <w:p>
      <w:pPr>
        <w:pStyle w:val="Heading1"/>
      </w:pPr>
      <w:r>
        <w:t xml:space="preserve">The Human Shield Against the Inferno: A Reflection on the Firefighter in India, Bangalore</w:t>
      </w:r>
    </w:p>
    <w:p>
      <w:pPr>
        <w:pStyle w:val="FirstParagraph"/>
      </w:pPr>
      <w:r>
        <w:t xml:space="preserve">In the sprawling, chaotic, and vibrant tapestry of modern urban life, few professions demand such a visceral blend of physical courage, technical expertise, and emotional resilience as that of the firefighter. This reflection paper seeks to explore this critical role not merely as a job description found in any global metropolis but specifically through the lens of</w:t>
      </w:r>
      <w:r>
        <w:t xml:space="preserve"> </w:t>
      </w:r>
      <w:r>
        <w:rPr>
          <w:bCs/>
          <w:b/>
        </w:rPr>
        <w:t xml:space="preserve">India</w:t>
      </w:r>
      <w:r>
        <w:t xml:space="preserve">, within its dynamic and densely populated capital city Karnataka,</w:t>
      </w:r>
      <w:r>
        <w:t xml:space="preserve"> </w:t>
      </w:r>
      <w:r>
        <w:rPr>
          <w:bCs/>
          <w:b/>
        </w:rPr>
        <w:t xml:space="preserve">Bangalore</w:t>
      </w:r>
      <w:r>
        <w:t xml:space="preserve">. To understand the firefighter in this context is to understand the intersection of ancient tradition and hyper-modern complexity, where the response to crisis defines the safety and trust of millions.</w:t>
      </w:r>
    </w:p>
    <w:bookmarkStart w:id="20" w:name="X2c2d57c31b5cfa874c56045d55303aaa44ba1fa"/>
    <w:p>
      <w:pPr>
        <w:pStyle w:val="Heading2"/>
      </w:pPr>
      <w:r>
        <w:t xml:space="preserve">The Unique Topography of Crisis in Bangalore</w:t>
      </w:r>
    </w:p>
    <w:p>
      <w:pPr>
        <w:pStyle w:val="FirstParagraph"/>
      </w:pPr>
      <w:r>
        <w:rPr>
          <w:bCs/>
          <w:b/>
        </w:rPr>
        <w:t xml:space="preserve">Bangalore</w:t>
      </w:r>
      <w:r>
        <w:t xml:space="preserve">, often referred to as the Silicon Valley of India, has undergone a metamorphosis that is as rapid as it is turbulent. While it stands as a global hub for information technology and innovation, its infrastructure has struggled to keep pace with exponential population growth. This dichotomy creates a unique fire landscape that distinguishes</w:t>
      </w:r>
      <w:r>
        <w:t xml:space="preserve"> </w:t>
      </w:r>
      <w:r>
        <w:rPr>
          <w:bCs/>
          <w:b/>
        </w:rPr>
        <w:t xml:space="preserve">India</w:t>
      </w:r>
      <w:r>
        <w:t xml:space="preserve">'s largest tech hub from other cities worldwide. The urban fabric of Bangalore is a labyrinthine mix of high-rise concrete jungles in the Central Business District (CBD) and sprawling slums or older residential colonies in the peripheries, often lacking adequate road width for emergency access.</w:t>
      </w:r>
    </w:p>
    <w:p>
      <w:pPr>
        <w:pStyle w:val="BodyText"/>
      </w:pPr>
      <w:r>
        <w:t xml:space="preserve">When reflecting on the role of the firefighter here, one must acknowledge that they are not just battling flames; they are battling geography. The narrow lanes of areas like Jayanagar or Malleswaram present formidable challenges for heavy fire engines. The density of structures means that fire spreads with terrifying speed through adjacent buildings, often constructed with flammable materials in older neighborhoods. Therefore, the firefighter in</w:t>
      </w:r>
      <w:r>
        <w:t xml:space="preserve"> </w:t>
      </w:r>
      <w:r>
        <w:rPr>
          <w:bCs/>
          <w:b/>
        </w:rPr>
        <w:t xml:space="preserve">India</w:t>
      </w:r>
      <w:r>
        <w:t xml:space="preserve">, particularly in</w:t>
      </w:r>
      <w:r>
        <w:t xml:space="preserve"> </w:t>
      </w:r>
      <w:r>
        <w:rPr>
          <w:bCs/>
          <w:b/>
        </w:rPr>
        <w:t xml:space="preserve">Bangalore</w:t>
      </w:r>
      <w:r>
        <w:t xml:space="preserve">, must possess an intimate knowledge of the city’s topography, navigating a gridlock that is as much about traffic congestion as it is about physical barriers. The ability to improvise routes and deploy equipment manually through tight spaces becomes a daily necessity.</w:t>
      </w:r>
    </w:p>
    <w:bookmarkEnd w:id="20"/>
    <w:bookmarkStart w:id="21" w:name="Xc1b0412e2abade00bb5dea1e3dde87fa68a1174"/>
    <w:p>
      <w:pPr>
        <w:pStyle w:val="Heading2"/>
      </w:pPr>
      <w:r>
        <w:t xml:space="preserve">The Evolution of Professionalism and Technology</w:t>
      </w:r>
    </w:p>
    <w:p>
      <w:pPr>
        <w:pStyle w:val="FirstParagraph"/>
      </w:pPr>
      <w:r>
        <w:t xml:space="preserve">Historically, the image of the firefighter in</w:t>
      </w:r>
      <w:r>
        <w:t xml:space="preserve"> </w:t>
      </w:r>
      <w:r>
        <w:rPr>
          <w:bCs/>
          <w:b/>
        </w:rPr>
        <w:t xml:space="preserve">India</w:t>
      </w:r>
      <w:r>
        <w:t xml:space="preserve"> </w:t>
      </w:r>
      <w:r>
        <w:t xml:space="preserve">was often overshadowed by colonial legacies or underfunded municipal services. However, a significant shift has occurred in recent years. The Bangalore Fire Services have increasingly moved toward professionalization, integrating modern training methodologies and technology. Yet, this reflection acknowledges that while technology improves—such as the introduction of drones for surveillance or advanced breathing apparatuses—the core human element remains paramount.</w:t>
      </w:r>
    </w:p>
    <w:p>
      <w:pPr>
        <w:pStyle w:val="BodyText"/>
      </w:pPr>
      <w:r>
        <w:t xml:space="preserve">The modern firefighter in</w:t>
      </w:r>
      <w:r>
        <w:t xml:space="preserve"> </w:t>
      </w:r>
      <w:r>
        <w:rPr>
          <w:bCs/>
          <w:b/>
        </w:rPr>
        <w:t xml:space="preserve">Bangalore</w:t>
      </w:r>
      <w:r>
        <w:t xml:space="preserve"> </w:t>
      </w:r>
      <w:r>
        <w:t xml:space="preserve">is no longer just a brute-force rescuer but a skilled technician. They deal with complex hazards including chemical fires in industrial corridors, electrical faults in high-tech campuses, and gas leaks in dense residential blocks. This requires a level of cognitive agility that goes beyond physical stamina. The reflection here is on the dignity of labor; these individuals are constantly upskilling to handle the complexities of a tech-savvy city while operating often with resource constraints compared to global standards. Their dedication bridges the gap between limited resources and high-stakes outcomes.</w:t>
      </w:r>
    </w:p>
    <w:bookmarkEnd w:id="21"/>
    <w:bookmarkStart w:id="22" w:name="X4b6c41025b74237f23f6ee56ae81a70ff937cb6"/>
    <w:p>
      <w:pPr>
        <w:pStyle w:val="Heading2"/>
      </w:pPr>
      <w:r>
        <w:t xml:space="preserve">Social Responsibility and Community Trust</w:t>
      </w:r>
    </w:p>
    <w:p>
      <w:pPr>
        <w:pStyle w:val="FirstParagraph"/>
      </w:pPr>
      <w:r>
        <w:t xml:space="preserve">In many cultures, emergency responders are viewed with distant respect. However, in</w:t>
      </w:r>
      <w:r>
        <w:t xml:space="preserve"> </w:t>
      </w:r>
      <w:r>
        <w:rPr>
          <w:bCs/>
          <w:b/>
        </w:rPr>
        <w:t xml:space="preserve">India</w:t>
      </w:r>
      <w:r>
        <w:t xml:space="preserve">, there is a deeper social fabric at play. The firefighter often becomes a central figure in community relations during disasters. In the context of</w:t>
      </w:r>
      <w:r>
        <w:t xml:space="preserve"> </w:t>
      </w:r>
      <w:r>
        <w:rPr>
          <w:bCs/>
          <w:b/>
        </w:rPr>
        <w:t xml:space="preserve">Bangalore</w:t>
      </w:r>
      <w:r>
        <w:t xml:space="preserve">, where social stratification is visible, the fire service acts as a great equalizer. When disaster strikes—a house fire in a slum or an office blaze in Indiranagar—the response mechanism must be equitable and immediate.</w:t>
      </w:r>
    </w:p>
    <w:p>
      <w:pPr>
        <w:pStyle w:val="BodyText"/>
      </w:pPr>
      <w:r>
        <w:t xml:space="preserve">This role carries immense psychological weight. Firefighters are frequently the first to witness trauma, loss of heritage, and sudden displacement. In</w:t>
      </w:r>
      <w:r>
        <w:t xml:space="preserve"> </w:t>
      </w:r>
      <w:r>
        <w:rPr>
          <w:bCs/>
          <w:b/>
        </w:rPr>
        <w:t xml:space="preserve">Bangalore</w:t>
      </w:r>
      <w:r>
        <w:t xml:space="preserve">, where communities are tight-knit despite urban anonymity, the firefighter serves as a pillar of stability. They engage in public safety education, visiting schools and corporate offices to teach fire safety protocols. This proactive engagement transforms them from reactive emergency agents into proactive community guardians. It is a reflection on their patience and communication skills; they must educate a diverse population ranging from rural migrants to international tech professionals, ensuring that everyone understands the importance of fire exits and smoke detectors.</w:t>
      </w:r>
    </w:p>
    <w:bookmarkEnd w:id="22"/>
    <w:bookmarkStart w:id="23" w:name="the-psychological-toll-and-resilience"/>
    <w:p>
      <w:pPr>
        <w:pStyle w:val="Heading2"/>
      </w:pPr>
      <w:r>
        <w:t xml:space="preserve">The Psychological Toll and Resilience</w:t>
      </w:r>
    </w:p>
    <w:p>
      <w:pPr>
        <w:pStyle w:val="FirstParagraph"/>
      </w:pPr>
      <w:r>
        <w:t xml:space="preserve">No reflection on the profession would be complete without addressing the psychological toll. The frequency of fires in a city like</w:t>
      </w:r>
      <w:r>
        <w:t xml:space="preserve"> </w:t>
      </w:r>
      <w:r>
        <w:rPr>
          <w:bCs/>
          <w:b/>
        </w:rPr>
        <w:t xml:space="preserve">Bangalore</w:t>
      </w:r>
      <w:r>
        <w:t xml:space="preserve">, exacerbated by electrical overloads during peak summer months, subjects firefighters to repeated exposure to traumatic events. The cumulative stress of life-and-death decisions, long hours away from family, and the physical dangers inherent in their work creates a hidden burden.</w:t>
      </w:r>
    </w:p>
    <w:p>
      <w:pPr>
        <w:pStyle w:val="BodyText"/>
      </w:pPr>
      <w:r>
        <w:t xml:space="preserve">In</w:t>
      </w:r>
      <w:r>
        <w:t xml:space="preserve"> </w:t>
      </w:r>
      <w:r>
        <w:rPr>
          <w:bCs/>
          <w:b/>
        </w:rPr>
        <w:t xml:space="preserve">India</w:t>
      </w:r>
      <w:r>
        <w:t xml:space="preserve">, the cultural expectation of stoicism often discourages open discussion about mental health among first responders. However, there is a growing recognition within the Bangalore Fire Services of the need for psychological support systems. Reflecting on this aspect highlights the humanity of these heroes. They are fathers, mothers, sons, and daughters who suppress their own fears to shield others from harm. Their resilience is not just physical but deeply emotional, rooted in a sense of duty that transcends personal cost.</w:t>
      </w:r>
    </w:p>
    <w:bookmarkEnd w:id="23"/>
    <w:bookmarkStart w:id="24" w:name="conclusion-the-unsung-guardians"/>
    <w:p>
      <w:pPr>
        <w:pStyle w:val="Heading2"/>
      </w:pPr>
      <w:r>
        <w:t xml:space="preserve">Conclusion: The Unsung Guardians</w:t>
      </w:r>
    </w:p>
    <w:p>
      <w:pPr>
        <w:pStyle w:val="FirstParagraph"/>
      </w:pPr>
      <w:r>
        <w:t xml:space="preserve">To conclude this reflection on the firefighter in</w:t>
      </w:r>
      <w:r>
        <w:t xml:space="preserve"> </w:t>
      </w:r>
      <w:r>
        <w:rPr>
          <w:bCs/>
          <w:b/>
        </w:rPr>
        <w:t xml:space="preserve">India</w:t>
      </w:r>
      <w:r>
        <w:t xml:space="preserve">, specifically within the dynamic environment of</w:t>
      </w:r>
      <w:r>
        <w:t xml:space="preserve"> </w:t>
      </w:r>
      <w:r>
        <w:rPr>
          <w:bCs/>
          <w:b/>
        </w:rPr>
        <w:t xml:space="preserve">Bangalore</w:t>
      </w:r>
      <w:r>
        <w:t xml:space="preserve">, is to acknowledge a profession that is evolving yet timeless. They are the guardians of progress in a city that refuses to slow down. As Bangalore continues its upward trajectory, becoming denser and more complex, the role of the firefighter becomes even more critical. They are not merely employees of the government; they are essential components of urban resilience.</w:t>
      </w:r>
    </w:p>
    <w:p>
      <w:pPr>
        <w:pStyle w:val="BodyText"/>
      </w:pPr>
      <w:r>
        <w:t xml:space="preserve">The challenges they face—from traffic congestion and outdated infrastructure in some areas to high-tech hazards—are unique to this locale. Yet, their spirit remains universal: a commitment to service, safety, and humanity. As we look toward the future of</w:t>
      </w:r>
      <w:r>
        <w:t xml:space="preserve"> </w:t>
      </w:r>
      <w:r>
        <w:rPr>
          <w:bCs/>
          <w:b/>
        </w:rPr>
        <w:t xml:space="preserve">Bangalore</w:t>
      </w:r>
      <w:r>
        <w:t xml:space="preserve">, it is imperative that society continues to support its firefighters with better resources, mental health care, and public respect. They are the shield against the inferno, standing firm so that</w:t>
      </w:r>
      <w:r>
        <w:t xml:space="preserve"> </w:t>
      </w:r>
      <w:r>
        <w:rPr>
          <w:bCs/>
          <w:b/>
        </w:rPr>
        <w:t xml:space="preserve">India</w:t>
      </w:r>
      <w:r>
        <w:t xml:space="preserve">'s pride may continue to shine without fear of being consumed by the flames.</w:t>
      </w:r>
    </w:p>
    <w:p>
      <w:pPr>
        <w:pStyle w:val="BodyText"/>
      </w:pPr>
      <w:r>
        <w:rPr>
          <w:iCs/>
          <w:i/>
        </w:rPr>
        <w:t xml:space="preserve">Written for academic and professional reflection purposes regarding Urban Safety in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Firefighter Role in India, Bangalore</dc:title>
  <dc:creator/>
  <dc:language>en</dc:language>
  <cp:keywords/>
  <dcterms:created xsi:type="dcterms:W3CDTF">2026-07-29T17:51:23Z</dcterms:created>
  <dcterms:modified xsi:type="dcterms:W3CDTF">2026-07-29T17:51:23Z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